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304" w:rsidRPr="00F00304" w:rsidRDefault="00F00304" w:rsidP="00F00304">
      <w:pPr>
        <w:jc w:val="right"/>
        <w:rPr>
          <w:rFonts w:ascii="Book Antiqua" w:hAnsi="Book Antiqua"/>
          <w:b/>
          <w:bCs/>
        </w:rPr>
      </w:pPr>
      <w:r w:rsidRPr="00F00304">
        <w:rPr>
          <w:rFonts w:ascii="Book Antiqua" w:hAnsi="Book Antiqua"/>
          <w:b/>
          <w:bCs/>
        </w:rPr>
        <w:t xml:space="preserve">Appendix – 1 </w:t>
      </w:r>
    </w:p>
    <w:p w:rsidR="00F00304" w:rsidRPr="006C29FB" w:rsidRDefault="00F00304" w:rsidP="00F00304">
      <w:pPr>
        <w:jc w:val="both"/>
        <w:rPr>
          <w:rFonts w:ascii="Book Antiqua" w:hAnsi="Book Antiqua"/>
          <w:highlight w:val="yellow"/>
        </w:rPr>
      </w:pPr>
    </w:p>
    <w:p w:rsidR="00F00304" w:rsidRPr="00DB7C48" w:rsidRDefault="00F00304" w:rsidP="00F00304">
      <w:pPr>
        <w:jc w:val="center"/>
        <w:rPr>
          <w:rFonts w:ascii="Book Antiqua" w:hAnsi="Book Antiqua"/>
          <w:b/>
          <w:bCs/>
        </w:rPr>
      </w:pPr>
      <w:r w:rsidRPr="00DB7C48">
        <w:rPr>
          <w:rFonts w:ascii="Book Antiqua" w:hAnsi="Book Antiqua"/>
          <w:b/>
          <w:bCs/>
        </w:rPr>
        <w:t>PRICE ADJUSTMENT</w:t>
      </w:r>
    </w:p>
    <w:p w:rsidR="00F00304" w:rsidRPr="00DB7C48" w:rsidRDefault="00F00304" w:rsidP="00F00304">
      <w:pPr>
        <w:jc w:val="center"/>
        <w:rPr>
          <w:rFonts w:ascii="Book Antiqua" w:hAnsi="Book Antiqua"/>
        </w:rPr>
      </w:pPr>
      <w:r w:rsidRPr="00DB7C48">
        <w:rPr>
          <w:rFonts w:ascii="Book Antiqua" w:hAnsi="Book Antiqua"/>
        </w:rPr>
        <w:tab/>
      </w:r>
    </w:p>
    <w:p w:rsidR="00F00304" w:rsidRPr="00DB7C48" w:rsidRDefault="00F00304" w:rsidP="00F00304">
      <w:pPr>
        <w:jc w:val="both"/>
        <w:rPr>
          <w:rFonts w:ascii="Book Antiqua" w:hAnsi="Book Antiqua"/>
        </w:rPr>
      </w:pPr>
      <w:r w:rsidRPr="00DB7C48">
        <w:rPr>
          <w:rFonts w:ascii="Book Antiqua" w:hAnsi="Book Antiqua"/>
        </w:rPr>
        <w:t>1.0</w:t>
      </w:r>
      <w:r w:rsidRPr="00DB7C48">
        <w:rPr>
          <w:rFonts w:ascii="Book Antiqua" w:hAnsi="Book Antiqua"/>
        </w:rPr>
        <w:tab/>
        <w:t xml:space="preserve">General </w:t>
      </w:r>
    </w:p>
    <w:p w:rsidR="00F00304" w:rsidRPr="00DB7C48" w:rsidRDefault="00F00304" w:rsidP="00F00304">
      <w:pPr>
        <w:jc w:val="both"/>
        <w:rPr>
          <w:rFonts w:ascii="Book Antiqua" w:hAnsi="Book Antiqua"/>
        </w:rPr>
      </w:pPr>
    </w:p>
    <w:p w:rsidR="00F00304" w:rsidRPr="00741FB1" w:rsidRDefault="00F00304" w:rsidP="00F00304">
      <w:pPr>
        <w:ind w:left="693" w:hanging="693"/>
        <w:jc w:val="both"/>
        <w:rPr>
          <w:rFonts w:ascii="Book Antiqua" w:hAnsi="Book Antiqua"/>
        </w:rPr>
      </w:pPr>
      <w:r w:rsidRPr="00DB7C48">
        <w:rPr>
          <w:rFonts w:ascii="Book Antiqua" w:hAnsi="Book Antiqua"/>
        </w:rPr>
        <w:t>1.1</w:t>
      </w:r>
      <w:r w:rsidRPr="00DB7C48">
        <w:rPr>
          <w:rFonts w:ascii="Book Antiqua" w:hAnsi="Book Antiqua"/>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These price components for certain equipment/ materials, as specified, shall be subject to price adjustment to reflect changes in the cost of </w:t>
      </w:r>
      <w:proofErr w:type="spellStart"/>
      <w:r w:rsidRPr="00DB7C48">
        <w:rPr>
          <w:rFonts w:ascii="Book Antiqua" w:hAnsi="Book Antiqua"/>
        </w:rPr>
        <w:t>labour</w:t>
      </w:r>
      <w:proofErr w:type="spellEnd"/>
      <w:r w:rsidRPr="00DB7C48">
        <w:rPr>
          <w:rFonts w:ascii="Book Antiqua" w:hAnsi="Book Antiqua"/>
        </w:rPr>
        <w:t xml:space="preserve"> and material components as per the provisions given below:</w:t>
      </w:r>
    </w:p>
    <w:p w:rsidR="00F00304" w:rsidRPr="00741FB1" w:rsidRDefault="00F00304" w:rsidP="00F00304">
      <w:pPr>
        <w:ind w:left="693" w:hanging="693"/>
        <w:jc w:val="both"/>
        <w:rPr>
          <w:rFonts w:ascii="Book Antiqua" w:hAnsi="Book Antiqua"/>
        </w:rPr>
      </w:pPr>
    </w:p>
    <w:p w:rsidR="00F00304" w:rsidRPr="00741FB1" w:rsidRDefault="00F00304" w:rsidP="00F00304">
      <w:pPr>
        <w:ind w:left="693" w:hanging="693"/>
        <w:jc w:val="both"/>
        <w:rPr>
          <w:rFonts w:ascii="Book Antiqua" w:hAnsi="Book Antiqua"/>
        </w:rPr>
      </w:pPr>
      <w:r w:rsidRPr="00741FB1">
        <w:rPr>
          <w:rFonts w:ascii="Book Antiqua" w:hAnsi="Book Antiqua"/>
        </w:rPr>
        <w:t>1.2</w:t>
      </w:r>
      <w:r w:rsidRPr="00741FB1">
        <w:rPr>
          <w:rFonts w:ascii="Book Antiqua" w:hAnsi="Book Antiqua"/>
        </w:rPr>
        <w:tab/>
        <w:t xml:space="preserve">The Ex-Works Price Components for tower accessories such as danger plate, </w:t>
      </w:r>
      <w:proofErr w:type="spellStart"/>
      <w:r>
        <w:rPr>
          <w:rFonts w:ascii="Book Antiqua" w:hAnsi="Book Antiqua"/>
        </w:rPr>
        <w:t>pahse</w:t>
      </w:r>
      <w:proofErr w:type="spellEnd"/>
      <w:r>
        <w:rPr>
          <w:rFonts w:ascii="Book Antiqua" w:hAnsi="Book Antiqua"/>
        </w:rPr>
        <w:t xml:space="preserve"> plate,</w:t>
      </w:r>
      <w:r w:rsidRPr="00741FB1">
        <w:rPr>
          <w:rFonts w:ascii="Book Antiqua" w:hAnsi="Book Antiqua"/>
        </w:rPr>
        <w:t xml:space="preserve"> </w:t>
      </w:r>
      <w:r>
        <w:rPr>
          <w:rFonts w:ascii="Book Antiqua" w:hAnsi="Book Antiqua"/>
        </w:rPr>
        <w:t>pole</w:t>
      </w:r>
      <w:r w:rsidRPr="00741FB1">
        <w:rPr>
          <w:rFonts w:ascii="Book Antiqua" w:hAnsi="Book Antiqua"/>
        </w:rPr>
        <w:t xml:space="preserve"> plates, number plate, anti-climbing device, span marker, bird guar</w:t>
      </w:r>
      <w:r>
        <w:rPr>
          <w:rFonts w:ascii="Book Antiqua" w:hAnsi="Book Antiqua"/>
        </w:rPr>
        <w:t xml:space="preserve">ds, pipe &amp; counterpoise </w:t>
      </w:r>
      <w:proofErr w:type="spellStart"/>
      <w:r>
        <w:rPr>
          <w:rFonts w:ascii="Book Antiqua" w:hAnsi="Book Antiqua"/>
        </w:rPr>
        <w:t>earthing</w:t>
      </w:r>
      <w:proofErr w:type="spellEnd"/>
      <w:r>
        <w:rPr>
          <w:rFonts w:ascii="Book Antiqua" w:hAnsi="Book Antiqua"/>
        </w:rPr>
        <w:t xml:space="preserve">, Hardware Fittings, </w:t>
      </w:r>
      <w:proofErr w:type="spellStart"/>
      <w:r>
        <w:rPr>
          <w:rFonts w:ascii="Book Antiqua" w:hAnsi="Book Antiqua"/>
        </w:rPr>
        <w:t>earthwire</w:t>
      </w:r>
      <w:proofErr w:type="spellEnd"/>
      <w:r>
        <w:rPr>
          <w:rFonts w:ascii="Book Antiqua" w:hAnsi="Book Antiqua"/>
        </w:rPr>
        <w:t xml:space="preserve">, Conductor accessories, </w:t>
      </w:r>
      <w:proofErr w:type="spellStart"/>
      <w:r>
        <w:rPr>
          <w:rFonts w:ascii="Book Antiqua" w:hAnsi="Book Antiqua"/>
        </w:rPr>
        <w:t>earthwire</w:t>
      </w:r>
      <w:proofErr w:type="spellEnd"/>
      <w:r>
        <w:rPr>
          <w:rFonts w:ascii="Book Antiqua" w:hAnsi="Book Antiqua"/>
        </w:rPr>
        <w:t xml:space="preserve"> accessories, </w:t>
      </w:r>
      <w:r w:rsidRPr="001010FA">
        <w:rPr>
          <w:rFonts w:ascii="Book Antiqua" w:hAnsi="Book Antiqua"/>
        </w:rPr>
        <w:t>Insulator</w:t>
      </w:r>
      <w:r>
        <w:rPr>
          <w:rFonts w:ascii="Book Antiqua" w:hAnsi="Book Antiqua"/>
        </w:rPr>
        <w:t xml:space="preserve"> </w:t>
      </w:r>
      <w:r w:rsidRPr="00DB7C48">
        <w:rPr>
          <w:rFonts w:ascii="Book Antiqua" w:hAnsi="Book Antiqua"/>
        </w:rPr>
        <w:t>and installation (including civil works) price component of the equipment/materials</w:t>
      </w:r>
      <w:r w:rsidRPr="001010FA">
        <w:rPr>
          <w:rFonts w:ascii="Book Antiqua" w:hAnsi="Book Antiqua"/>
        </w:rPr>
        <w:t xml:space="preserve"> etc. and all other</w:t>
      </w:r>
      <w:r>
        <w:rPr>
          <w:rFonts w:ascii="Book Antiqua" w:hAnsi="Book Antiqua"/>
        </w:rPr>
        <w:t xml:space="preserve"> items not specifically mentioned below </w:t>
      </w:r>
      <w:r w:rsidRPr="00741FB1">
        <w:rPr>
          <w:rFonts w:ascii="Book Antiqua" w:hAnsi="Book Antiqua"/>
        </w:rPr>
        <w:t xml:space="preserve">shall remain firm and no price adjustment shall be applicable for the price components of these items. </w:t>
      </w:r>
    </w:p>
    <w:p w:rsidR="00F00304" w:rsidRPr="00741FB1" w:rsidRDefault="00F00304" w:rsidP="00F00304">
      <w:pPr>
        <w:ind w:left="693" w:hanging="693"/>
        <w:jc w:val="both"/>
        <w:rPr>
          <w:rFonts w:ascii="Book Antiqua" w:hAnsi="Book Antiqua"/>
        </w:rPr>
      </w:pPr>
    </w:p>
    <w:p w:rsidR="00F00304" w:rsidRPr="00741FB1" w:rsidRDefault="00F00304" w:rsidP="00F00304">
      <w:pPr>
        <w:ind w:left="693" w:hanging="693"/>
        <w:jc w:val="both"/>
        <w:rPr>
          <w:rFonts w:ascii="Book Antiqua" w:hAnsi="Book Antiqua"/>
        </w:rPr>
      </w:pPr>
      <w:r w:rsidRPr="00741FB1">
        <w:rPr>
          <w:rFonts w:ascii="Book Antiqua" w:hAnsi="Book Antiqua"/>
        </w:rPr>
        <w:t>1.3</w:t>
      </w:r>
      <w:r w:rsidRPr="00741FB1">
        <w:rPr>
          <w:rFonts w:ascii="Book Antiqua" w:hAnsi="Book Antiqua"/>
        </w:rPr>
        <w:tab/>
        <w:t>Other Charges viz. inland transportation, inland insurance, type test charges(if any)</w:t>
      </w:r>
      <w:r>
        <w:rPr>
          <w:rFonts w:ascii="Book Antiqua" w:hAnsi="Book Antiqua"/>
        </w:rPr>
        <w:t>,</w:t>
      </w:r>
      <w:r w:rsidRPr="00426DDB">
        <w:rPr>
          <w:rFonts w:ascii="Book Antiqua" w:hAnsi="Book Antiqua"/>
        </w:rPr>
        <w:t xml:space="preserve"> </w:t>
      </w:r>
      <w:r w:rsidRPr="003F1F89">
        <w:rPr>
          <w:rFonts w:ascii="Book Antiqua" w:hAnsi="Book Antiqua"/>
        </w:rPr>
        <w:t>survey, soil investigation &amp; painting of towers etc.</w:t>
      </w:r>
      <w:r w:rsidRPr="00741FB1">
        <w:rPr>
          <w:rFonts w:ascii="Book Antiqua" w:hAnsi="Book Antiqua"/>
        </w:rPr>
        <w:t>, shall be firm and no price variation shall be payable for these components.</w:t>
      </w:r>
    </w:p>
    <w:p w:rsidR="00F00304" w:rsidRPr="00741FB1" w:rsidRDefault="00F00304" w:rsidP="00F00304">
      <w:pPr>
        <w:ind w:left="693" w:hanging="693"/>
        <w:jc w:val="both"/>
        <w:rPr>
          <w:rFonts w:ascii="Book Antiqua" w:hAnsi="Book Antiqua"/>
        </w:rPr>
      </w:pPr>
    </w:p>
    <w:p w:rsidR="00F00304" w:rsidRPr="00741FB1" w:rsidRDefault="00F00304" w:rsidP="00F00304">
      <w:pPr>
        <w:ind w:left="720" w:hanging="720"/>
        <w:jc w:val="both"/>
        <w:rPr>
          <w:rFonts w:ascii="Book Antiqua" w:hAnsi="Book Antiqua"/>
        </w:rPr>
      </w:pPr>
      <w:r w:rsidRPr="00741FB1">
        <w:rPr>
          <w:rFonts w:ascii="Book Antiqua" w:hAnsi="Book Antiqua"/>
          <w:snapToGrid w:val="0"/>
        </w:rPr>
        <w:t>2.0</w:t>
      </w:r>
      <w:r w:rsidRPr="00741FB1">
        <w:rPr>
          <w:rFonts w:ascii="Book Antiqua" w:hAnsi="Book Antiqua"/>
          <w:snapToGrid w:val="0"/>
        </w:rPr>
        <w:tab/>
        <w:t>Ex-</w:t>
      </w:r>
      <w:r w:rsidRPr="00741FB1">
        <w:rPr>
          <w:rFonts w:ascii="Book Antiqua" w:hAnsi="Book Antiqua"/>
        </w:rPr>
        <w:t>works Price Component</w:t>
      </w:r>
    </w:p>
    <w:p w:rsidR="00F00304" w:rsidRPr="00741FB1" w:rsidRDefault="00F00304" w:rsidP="00F00304">
      <w:pPr>
        <w:ind w:left="720" w:hanging="720"/>
        <w:jc w:val="both"/>
        <w:rPr>
          <w:rFonts w:ascii="Book Antiqua" w:hAnsi="Book Antiqua"/>
        </w:rPr>
      </w:pPr>
    </w:p>
    <w:p w:rsidR="00F00304" w:rsidRPr="00741FB1" w:rsidRDefault="00F00304" w:rsidP="00F00304">
      <w:pPr>
        <w:ind w:left="720"/>
        <w:jc w:val="both"/>
        <w:rPr>
          <w:rFonts w:ascii="Book Antiqua" w:hAnsi="Book Antiqua"/>
        </w:rPr>
      </w:pPr>
      <w:r w:rsidRPr="00741FB1">
        <w:rPr>
          <w:rFonts w:ascii="Book Antiqua" w:hAnsi="Book Antiqua"/>
        </w:rPr>
        <w:t>The formulae for calculating the price adjustment to be applied to the Ex-works price component of the equipment/material will be as follows:</w:t>
      </w:r>
    </w:p>
    <w:p w:rsidR="00F00304" w:rsidRPr="00741FB1" w:rsidRDefault="00F00304" w:rsidP="00F00304">
      <w:pPr>
        <w:jc w:val="both"/>
        <w:rPr>
          <w:rFonts w:ascii="Book Antiqua" w:hAnsi="Book Antiqua"/>
        </w:rPr>
      </w:pPr>
    </w:p>
    <w:p w:rsidR="00F00304" w:rsidRPr="00E25B93" w:rsidRDefault="00F00304" w:rsidP="00F00304">
      <w:pPr>
        <w:jc w:val="both"/>
        <w:rPr>
          <w:rFonts w:ascii="Book Antiqua" w:hAnsi="Book Antiqua" w:cs="Arial"/>
          <w:b/>
          <w:bCs/>
        </w:rPr>
      </w:pPr>
      <w:r w:rsidRPr="00E25B93">
        <w:rPr>
          <w:rFonts w:ascii="Book Antiqua" w:hAnsi="Book Antiqua" w:cs="Arial"/>
        </w:rPr>
        <w:t>A.</w:t>
      </w:r>
      <w:r w:rsidRPr="00E25B93">
        <w:rPr>
          <w:rFonts w:ascii="Book Antiqua" w:hAnsi="Book Antiqua" w:cs="Arial"/>
        </w:rPr>
        <w:tab/>
      </w:r>
      <w:smartTag w:uri="urn:schemas-microsoft-com:office:smarttags" w:element="place">
        <w:smartTag w:uri="urn:schemas-microsoft-com:office:smarttags" w:element="PlaceName">
          <w:r w:rsidRPr="00E25B93">
            <w:rPr>
              <w:rFonts w:ascii="Book Antiqua" w:hAnsi="Book Antiqua" w:cs="Arial"/>
              <w:b/>
              <w:bCs/>
            </w:rPr>
            <w:t>Fabricated</w:t>
          </w:r>
        </w:smartTag>
        <w:r w:rsidRPr="00E25B93">
          <w:rPr>
            <w:rFonts w:ascii="Book Antiqua" w:hAnsi="Book Antiqua" w:cs="Arial"/>
            <w:b/>
            <w:bCs/>
          </w:rPr>
          <w:t xml:space="preserve"> </w:t>
        </w:r>
        <w:smartTag w:uri="urn:schemas-microsoft-com:office:smarttags" w:element="PlaceType">
          <w:r w:rsidRPr="00E25B93">
            <w:rPr>
              <w:rFonts w:ascii="Book Antiqua" w:hAnsi="Book Antiqua" w:cs="Arial"/>
              <w:b/>
              <w:bCs/>
            </w:rPr>
            <w:t>Tower</w:t>
          </w:r>
        </w:smartTag>
      </w:smartTag>
      <w:r w:rsidRPr="00E25B93">
        <w:rPr>
          <w:rFonts w:ascii="Book Antiqua" w:hAnsi="Book Antiqua" w:cs="Arial"/>
          <w:b/>
          <w:bCs/>
        </w:rPr>
        <w:t xml:space="preserve"> Parts (including Bolts &amp; Nuts)</w:t>
      </w:r>
    </w:p>
    <w:p w:rsidR="00F00304" w:rsidRPr="00E25B93" w:rsidRDefault="00F00304" w:rsidP="00F00304">
      <w:pPr>
        <w:jc w:val="both"/>
        <w:rPr>
          <w:rFonts w:ascii="Book Antiqua" w:hAnsi="Book Antiqua" w:cs="Arial"/>
        </w:rPr>
      </w:pPr>
      <w:r w:rsidRPr="00E25B93">
        <w:rPr>
          <w:rFonts w:ascii="Book Antiqua" w:hAnsi="Book Antiqua" w:cs="Arial"/>
        </w:rPr>
        <w:tab/>
      </w: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t>EC</w:t>
      </w:r>
      <w:r w:rsidRPr="00E25B93">
        <w:rPr>
          <w:rFonts w:ascii="Book Antiqua" w:hAnsi="Book Antiqua" w:cs="Arial"/>
          <w:snapToGrid w:val="0"/>
          <w:vertAlign w:val="subscript"/>
        </w:rPr>
        <w:t>1</w:t>
      </w:r>
      <w:r w:rsidRPr="00E25B93">
        <w:rPr>
          <w:rFonts w:ascii="Book Antiqua" w:hAnsi="Book Antiqua" w:cs="Arial"/>
          <w:snapToGrid w:val="0"/>
        </w:rPr>
        <w:t xml:space="preserve"> = EC</w:t>
      </w:r>
      <w:r w:rsidRPr="00E25B93">
        <w:rPr>
          <w:rFonts w:ascii="Book Antiqua" w:eastAsia="Batang" w:hAnsi="Book Antiqua" w:cs="Arial"/>
          <w:snapToGrid w:val="0"/>
          <w:vertAlign w:val="subscript"/>
        </w:rPr>
        <w:t>0</w:t>
      </w:r>
      <w:r w:rsidRPr="00E25B93">
        <w:rPr>
          <w:rFonts w:ascii="Book Antiqua" w:hAnsi="Book Antiqua" w:cs="Arial"/>
          <w:snapToGrid w:val="0"/>
        </w:rPr>
        <w:t xml:space="preserve"> [0.15 + a x </w:t>
      </w:r>
      <w:r>
        <w:rPr>
          <w:rFonts w:ascii="Book Antiqua" w:hAnsi="Book Antiqua" w:cs="Arial"/>
          <w:snapToGrid w:val="0"/>
        </w:rPr>
        <w:t>(</w:t>
      </w:r>
      <w:r w:rsidRPr="00E25B93">
        <w:rPr>
          <w:rFonts w:ascii="Book Antiqua" w:hAnsi="Book Antiqua" w:cs="Arial"/>
          <w:snapToGrid w:val="0"/>
        </w:rPr>
        <w:t>A</w:t>
      </w:r>
      <w:r w:rsidRPr="00E25B93">
        <w:rPr>
          <w:rFonts w:ascii="Book Antiqua" w:eastAsia="Batang" w:hAnsi="Book Antiqua" w:cs="Arial"/>
          <w:snapToGrid w:val="0"/>
          <w:vertAlign w:val="subscript"/>
        </w:rPr>
        <w:t>1</w:t>
      </w:r>
      <w:r w:rsidRPr="00E25B93">
        <w:rPr>
          <w:rFonts w:ascii="Book Antiqua" w:hAnsi="Book Antiqua" w:cs="Arial"/>
          <w:snapToGrid w:val="0"/>
        </w:rPr>
        <w:t>/A</w:t>
      </w:r>
      <w:r w:rsidRPr="00E25B93">
        <w:rPr>
          <w:rFonts w:ascii="Book Antiqua" w:eastAsia="Batang" w:hAnsi="Book Antiqua" w:cs="Arial"/>
          <w:snapToGrid w:val="0"/>
          <w:vertAlign w:val="subscript"/>
        </w:rPr>
        <w:t>0</w:t>
      </w:r>
      <w:r w:rsidRPr="00CD6AA9">
        <w:rPr>
          <w:rFonts w:ascii="Book Antiqua" w:eastAsia="Batang" w:hAnsi="Book Antiqua" w:cs="Arial"/>
          <w:snapToGrid w:val="0"/>
        </w:rPr>
        <w:t>)</w:t>
      </w:r>
      <w:r w:rsidRPr="00E25B93">
        <w:rPr>
          <w:rFonts w:ascii="Book Antiqua" w:eastAsia="Batang" w:hAnsi="Book Antiqua" w:cs="Arial"/>
          <w:snapToGrid w:val="0"/>
          <w:vertAlign w:val="subscript"/>
        </w:rPr>
        <w:t xml:space="preserve"> </w:t>
      </w:r>
      <w:r w:rsidRPr="00E25B93">
        <w:rPr>
          <w:rFonts w:ascii="Book Antiqua" w:hAnsi="Book Antiqua" w:cs="Arial"/>
          <w:snapToGrid w:val="0"/>
        </w:rPr>
        <w:t xml:space="preserve">+ b x </w:t>
      </w:r>
      <w:r>
        <w:rPr>
          <w:rFonts w:ascii="Book Antiqua" w:hAnsi="Book Antiqua" w:cs="Arial"/>
          <w:snapToGrid w:val="0"/>
        </w:rPr>
        <w:t>(</w:t>
      </w:r>
      <w:r w:rsidRPr="00E25B93">
        <w:rPr>
          <w:rFonts w:ascii="Book Antiqua" w:hAnsi="Book Antiqua" w:cs="Arial"/>
          <w:snapToGrid w:val="0"/>
        </w:rPr>
        <w:t>B</w:t>
      </w:r>
      <w:r w:rsidRPr="00E25B93">
        <w:rPr>
          <w:rFonts w:ascii="Book Antiqua" w:eastAsia="Batang" w:hAnsi="Book Antiqua" w:cs="Arial"/>
          <w:snapToGrid w:val="0"/>
          <w:vertAlign w:val="subscript"/>
        </w:rPr>
        <w:t>1</w:t>
      </w:r>
      <w:r w:rsidRPr="00E25B93">
        <w:rPr>
          <w:rFonts w:ascii="Book Antiqua" w:hAnsi="Book Antiqua" w:cs="Arial"/>
          <w:snapToGrid w:val="0"/>
        </w:rPr>
        <w:t>/B</w:t>
      </w:r>
      <w:r w:rsidRPr="00E25B93">
        <w:rPr>
          <w:rFonts w:ascii="Book Antiqua" w:eastAsia="Batang" w:hAnsi="Book Antiqua" w:cs="Arial"/>
          <w:snapToGrid w:val="0"/>
          <w:vertAlign w:val="subscript"/>
        </w:rPr>
        <w:t>0</w:t>
      </w:r>
      <w:r w:rsidRPr="00CD6AA9">
        <w:rPr>
          <w:rFonts w:ascii="Book Antiqua" w:eastAsia="Batang" w:hAnsi="Book Antiqua" w:cs="Arial"/>
          <w:snapToGrid w:val="0"/>
        </w:rPr>
        <w:t xml:space="preserve">) </w:t>
      </w:r>
      <w:r w:rsidRPr="00CD6AA9">
        <w:rPr>
          <w:rFonts w:ascii="Book Antiqua" w:hAnsi="Book Antiqua" w:cs="Arial"/>
          <w:snapToGrid w:val="0"/>
        </w:rPr>
        <w:t>+</w:t>
      </w:r>
      <w:r w:rsidRPr="00E25B93">
        <w:rPr>
          <w:rFonts w:ascii="Book Antiqua" w:hAnsi="Book Antiqua" w:cs="Arial"/>
          <w:snapToGrid w:val="0"/>
        </w:rPr>
        <w:t xml:space="preserve"> </w:t>
      </w:r>
      <w:r>
        <w:rPr>
          <w:rFonts w:ascii="Book Antiqua" w:hAnsi="Book Antiqua" w:cs="Arial"/>
          <w:snapToGrid w:val="0"/>
        </w:rPr>
        <w:t>l</w:t>
      </w:r>
      <w:r w:rsidRPr="00E25B93">
        <w:rPr>
          <w:rFonts w:ascii="Book Antiqua" w:hAnsi="Book Antiqua" w:cs="Arial"/>
          <w:snapToGrid w:val="0"/>
        </w:rPr>
        <w:t xml:space="preserve"> x </w:t>
      </w:r>
      <w:r>
        <w:rPr>
          <w:rFonts w:ascii="Book Antiqua" w:hAnsi="Book Antiqua" w:cs="Arial"/>
          <w:snapToGrid w:val="0"/>
        </w:rPr>
        <w:t>(</w:t>
      </w:r>
      <w:r w:rsidRPr="00E25B93">
        <w:rPr>
          <w:rFonts w:ascii="Book Antiqua" w:hAnsi="Book Antiqua" w:cs="Arial"/>
          <w:snapToGrid w:val="0"/>
        </w:rPr>
        <w:t>L</w:t>
      </w:r>
      <w:r w:rsidRPr="00E25B93">
        <w:rPr>
          <w:rFonts w:ascii="Book Antiqua" w:eastAsia="Batang" w:hAnsi="Book Antiqua" w:cs="Arial"/>
          <w:snapToGrid w:val="0"/>
          <w:vertAlign w:val="subscript"/>
        </w:rPr>
        <w:t>1</w:t>
      </w:r>
      <w:r w:rsidRPr="00E25B93">
        <w:rPr>
          <w:rFonts w:ascii="Book Antiqua" w:hAnsi="Book Antiqua" w:cs="Arial"/>
          <w:snapToGrid w:val="0"/>
        </w:rPr>
        <w:t>/L</w:t>
      </w:r>
      <w:r w:rsidRPr="00E25B93">
        <w:rPr>
          <w:rFonts w:ascii="Book Antiqua" w:eastAsia="Batang" w:hAnsi="Book Antiqua" w:cs="Arial"/>
          <w:snapToGrid w:val="0"/>
          <w:vertAlign w:val="subscript"/>
        </w:rPr>
        <w:t>0</w:t>
      </w:r>
      <w:r w:rsidRPr="00CD6AA9">
        <w:rPr>
          <w:rFonts w:ascii="Book Antiqua" w:eastAsia="Batang" w:hAnsi="Book Antiqua" w:cs="Arial"/>
          <w:snapToGrid w:val="0"/>
        </w:rPr>
        <w:t>)</w:t>
      </w:r>
      <w:r>
        <w:rPr>
          <w:rFonts w:ascii="Book Antiqua" w:hAnsi="Book Antiqua" w:cs="Arial"/>
          <w:snapToGrid w:val="0"/>
        </w:rPr>
        <w:t xml:space="preserve">] </w:t>
      </w:r>
      <w:r w:rsidRPr="00E25B93">
        <w:rPr>
          <w:rFonts w:ascii="Book Antiqua" w:hAnsi="Book Antiqua" w:cs="Arial"/>
          <w:snapToGrid w:val="0"/>
        </w:rPr>
        <w:t>– EC</w:t>
      </w:r>
      <w:r w:rsidRPr="00E25B93">
        <w:rPr>
          <w:rFonts w:ascii="Book Antiqua" w:hAnsi="Book Antiqua" w:cs="Arial"/>
          <w:snapToGrid w:val="0"/>
          <w:vertAlign w:val="subscript"/>
        </w:rPr>
        <w:t>0</w:t>
      </w:r>
    </w:p>
    <w:p w:rsidR="00F00304" w:rsidRPr="00E25B93" w:rsidRDefault="00F00304" w:rsidP="00F00304">
      <w:pPr>
        <w:pStyle w:val="Header"/>
        <w:tabs>
          <w:tab w:val="clear" w:pos="4320"/>
          <w:tab w:val="clear" w:pos="8640"/>
        </w:tabs>
        <w:rPr>
          <w:rFonts w:ascii="Book Antiqua" w:hAnsi="Book Antiqua" w:cs="Arial"/>
          <w:snapToGrid w:val="0"/>
        </w:rPr>
      </w:pPr>
      <w:r w:rsidRPr="00E25B93">
        <w:rPr>
          <w:rFonts w:ascii="Book Antiqua" w:hAnsi="Book Antiqua" w:cs="Arial"/>
          <w:snapToGrid w:val="0"/>
        </w:rPr>
        <w:tab/>
      </w:r>
    </w:p>
    <w:p w:rsidR="00F00304" w:rsidRPr="00E25B93" w:rsidRDefault="00F00304" w:rsidP="00F00304">
      <w:pPr>
        <w:ind w:left="720"/>
        <w:jc w:val="both"/>
        <w:rPr>
          <w:rFonts w:ascii="Book Antiqua" w:hAnsi="Book Antiqua" w:cs="Arial"/>
          <w:snapToGrid w:val="0"/>
        </w:rPr>
      </w:pPr>
      <w:r w:rsidRPr="00E25B93">
        <w:rPr>
          <w:rFonts w:ascii="Book Antiqua" w:hAnsi="Book Antiqua" w:cs="Arial"/>
          <w:snapToGrid w:val="0"/>
        </w:rPr>
        <w:t>Where, EC</w:t>
      </w:r>
      <w:r w:rsidRPr="00E25B93">
        <w:rPr>
          <w:rFonts w:ascii="Book Antiqua" w:hAnsi="Book Antiqua" w:cs="Arial"/>
          <w:snapToGrid w:val="0"/>
          <w:vertAlign w:val="subscript"/>
        </w:rPr>
        <w:t>1</w:t>
      </w:r>
      <w:r w:rsidRPr="00E25B93">
        <w:rPr>
          <w:rFonts w:ascii="Book Antiqua" w:hAnsi="Book Antiqua" w:cs="Arial"/>
          <w:snapToGrid w:val="0"/>
        </w:rPr>
        <w:t xml:space="preserve"> is the price adjustment amount payable on ex-works prices of fabricated tower parts (including Bolts &amp; Nuts), shipment-wise.</w:t>
      </w:r>
    </w:p>
    <w:p w:rsidR="00F00304" w:rsidRPr="00E25B93" w:rsidRDefault="00F00304" w:rsidP="00F00304">
      <w:pPr>
        <w:ind w:left="1440" w:hanging="1440"/>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t>EC</w:t>
      </w:r>
      <w:r w:rsidRPr="00E25B93">
        <w:rPr>
          <w:rFonts w:ascii="Book Antiqua" w:eastAsia="Batang" w:hAnsi="Book Antiqua" w:cs="Arial"/>
          <w:snapToGrid w:val="0"/>
          <w:vertAlign w:val="subscript"/>
        </w:rPr>
        <w:t>0</w:t>
      </w:r>
      <w:r w:rsidRPr="00E25B93">
        <w:rPr>
          <w:rFonts w:ascii="Book Antiqua" w:hAnsi="Book Antiqua" w:cs="Arial"/>
          <w:snapToGrid w:val="0"/>
        </w:rPr>
        <w:t xml:space="preserve"> </w:t>
      </w:r>
      <w:r w:rsidRPr="00E25B93">
        <w:rPr>
          <w:rFonts w:ascii="Book Antiqua" w:hAnsi="Book Antiqua" w:cs="Arial"/>
          <w:snapToGrid w:val="0"/>
        </w:rPr>
        <w:tab/>
        <w:t>=</w:t>
      </w:r>
      <w:r w:rsidRPr="00E25B93">
        <w:rPr>
          <w:rFonts w:ascii="Book Antiqua" w:hAnsi="Book Antiqua" w:cs="Arial"/>
          <w:snapToGrid w:val="0"/>
        </w:rPr>
        <w:tab/>
        <w:t>Ex-works price component of fabricated tower parts (including ex-works price of Bolts &amp; Nuts) shipment-wise.</w:t>
      </w:r>
    </w:p>
    <w:p w:rsidR="00F00304" w:rsidRPr="00E25B93" w:rsidRDefault="00F00304" w:rsidP="00F00304">
      <w:pPr>
        <w:ind w:left="2160" w:hanging="720"/>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t>A</w:t>
      </w:r>
      <w:r w:rsidRPr="00E25B93">
        <w:rPr>
          <w:rFonts w:ascii="Book Antiqua" w:hAnsi="Book Antiqua" w:cs="Arial"/>
          <w:snapToGrid w:val="0"/>
        </w:rPr>
        <w:tab/>
        <w:t>=</w:t>
      </w:r>
      <w:r w:rsidRPr="00E25B93">
        <w:rPr>
          <w:rFonts w:ascii="Book Antiqua" w:hAnsi="Book Antiqua" w:cs="Arial"/>
          <w:snapToGrid w:val="0"/>
        </w:rPr>
        <w:tab/>
      </w:r>
      <w:r>
        <w:rPr>
          <w:rFonts w:ascii="Book Antiqua" w:hAnsi="Book Antiqua" w:cs="Arial"/>
          <w:snapToGrid w:val="0"/>
        </w:rPr>
        <w:t xml:space="preserve">IPC Market </w:t>
      </w:r>
      <w:r w:rsidRPr="00E25B93">
        <w:rPr>
          <w:rFonts w:ascii="Book Antiqua" w:hAnsi="Book Antiqua" w:cs="Arial"/>
          <w:snapToGrid w:val="0"/>
        </w:rPr>
        <w:t>Price</w:t>
      </w:r>
      <w:r>
        <w:rPr>
          <w:rFonts w:ascii="Book Antiqua" w:hAnsi="Book Antiqua" w:cs="Arial"/>
          <w:snapToGrid w:val="0"/>
        </w:rPr>
        <w:t xml:space="preserve"> (Retail) for</w:t>
      </w:r>
      <w:r w:rsidRPr="00E25B93">
        <w:rPr>
          <w:rFonts w:ascii="Book Antiqua" w:hAnsi="Book Antiqua" w:cs="Arial"/>
          <w:snapToGrid w:val="0"/>
        </w:rPr>
        <w:t xml:space="preserve"> Steel Blooms of size 150 </w:t>
      </w:r>
      <w:r>
        <w:rPr>
          <w:rFonts w:ascii="Book Antiqua" w:hAnsi="Book Antiqua" w:cs="Arial"/>
          <w:snapToGrid w:val="0"/>
        </w:rPr>
        <w:t xml:space="preserve">mm </w:t>
      </w:r>
      <w:r w:rsidRPr="00E25B93">
        <w:rPr>
          <w:rFonts w:ascii="Book Antiqua" w:hAnsi="Book Antiqua" w:cs="Arial"/>
          <w:snapToGrid w:val="0"/>
        </w:rPr>
        <w:t>x 150 mm, as published by IEEMA.</w:t>
      </w:r>
    </w:p>
    <w:p w:rsidR="00F00304" w:rsidRPr="00E25B93" w:rsidRDefault="00F00304" w:rsidP="00F00304">
      <w:pPr>
        <w:ind w:left="2160" w:hanging="720"/>
        <w:jc w:val="both"/>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lastRenderedPageBreak/>
        <w:t>B</w:t>
      </w:r>
      <w:r w:rsidRPr="00E25B93">
        <w:rPr>
          <w:rFonts w:ascii="Book Antiqua" w:hAnsi="Book Antiqua" w:cs="Arial"/>
          <w:snapToGrid w:val="0"/>
        </w:rPr>
        <w:tab/>
        <w:t>=</w:t>
      </w:r>
      <w:r w:rsidRPr="00E25B93">
        <w:rPr>
          <w:rFonts w:ascii="Book Antiqua" w:hAnsi="Book Antiqua" w:cs="Arial"/>
          <w:snapToGrid w:val="0"/>
        </w:rPr>
        <w:tab/>
        <w:t>Price for Electrolytic High Grade Zinc, as published by IEEMA.</w:t>
      </w:r>
    </w:p>
    <w:p w:rsidR="00F00304" w:rsidRPr="00E25B93" w:rsidRDefault="00F00304" w:rsidP="00F00304">
      <w:pPr>
        <w:ind w:left="2160" w:hanging="720"/>
        <w:jc w:val="both"/>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t>L</w:t>
      </w:r>
      <w:r w:rsidRPr="00E25B93">
        <w:rPr>
          <w:rFonts w:ascii="Book Antiqua" w:hAnsi="Book Antiqua" w:cs="Arial"/>
          <w:snapToGrid w:val="0"/>
        </w:rPr>
        <w:tab/>
        <w:t>=</w:t>
      </w:r>
      <w:r w:rsidRPr="00E25B93">
        <w:rPr>
          <w:rFonts w:ascii="Book Antiqua" w:hAnsi="Book Antiqua" w:cs="Arial"/>
          <w:snapToGrid w:val="0"/>
        </w:rPr>
        <w:tab/>
      </w:r>
      <w:r w:rsidRPr="006869E0">
        <w:rPr>
          <w:rFonts w:ascii="Book Antiqua" w:hAnsi="Book Antiqua" w:cs="Arial"/>
          <w:effect w:val="antsBlack"/>
        </w:rPr>
        <w:t xml:space="preserve">Indian field </w:t>
      </w:r>
      <w:proofErr w:type="spellStart"/>
      <w:r w:rsidRPr="006869E0">
        <w:rPr>
          <w:rFonts w:ascii="Book Antiqua" w:hAnsi="Book Antiqua" w:cs="Arial"/>
          <w:effect w:val="antsBlack"/>
        </w:rPr>
        <w:t>labour</w:t>
      </w:r>
      <w:proofErr w:type="spellEnd"/>
      <w:r w:rsidRPr="006869E0">
        <w:rPr>
          <w:rFonts w:ascii="Book Antiqua" w:hAnsi="Book Antiqua" w:cs="Arial"/>
          <w:effect w:val="antsBlack"/>
        </w:rPr>
        <w:t xml:space="preserve"> index – namely All India average consumer price index for Industrial Workers (monthly)  (Base: 2001= 100), as published by </w:t>
      </w:r>
      <w:proofErr w:type="spellStart"/>
      <w:r w:rsidRPr="006869E0">
        <w:rPr>
          <w:rFonts w:ascii="Book Antiqua" w:hAnsi="Book Antiqua" w:cs="Arial"/>
          <w:effect w:val="antsBlack"/>
        </w:rPr>
        <w:t>Labour</w:t>
      </w:r>
      <w:proofErr w:type="spellEnd"/>
      <w:r w:rsidRPr="006869E0">
        <w:rPr>
          <w:rFonts w:ascii="Book Antiqua" w:hAnsi="Book Antiqua" w:cs="Arial"/>
          <w:effect w:val="antsBlack"/>
        </w:rPr>
        <w:t xml:space="preserve"> Bureau, Shimla, Government of India (</w:t>
      </w:r>
      <w:hyperlink r:id="rId7" w:history="1">
        <w:r w:rsidRPr="006869E0">
          <w:rPr>
            <w:rStyle w:val="Hyperlink"/>
            <w:rFonts w:ascii="Book Antiqua" w:hAnsi="Book Antiqua" w:cs="Arial"/>
          </w:rPr>
          <w:t>www.labourbureau.nic.in</w:t>
        </w:r>
      </w:hyperlink>
      <w:r w:rsidRPr="006869E0">
        <w:rPr>
          <w:rStyle w:val="Hyperlink"/>
        </w:rPr>
        <w:t>)</w:t>
      </w:r>
      <w:r w:rsidRPr="006869E0">
        <w:rPr>
          <w:rFonts w:ascii="Book Antiqua" w:hAnsi="Book Antiqua" w:cs="Arial"/>
          <w:effect w:val="antsBlack"/>
        </w:rPr>
        <w:t>.</w:t>
      </w:r>
    </w:p>
    <w:p w:rsidR="00F00304" w:rsidRPr="00E25B93" w:rsidRDefault="00F00304" w:rsidP="00F00304">
      <w:pPr>
        <w:jc w:val="both"/>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t>a</w:t>
      </w:r>
      <w:r w:rsidRPr="00E25B93">
        <w:rPr>
          <w:rFonts w:ascii="Book Antiqua" w:hAnsi="Book Antiqua" w:cs="Arial"/>
          <w:snapToGrid w:val="0"/>
        </w:rPr>
        <w:tab/>
        <w:t>=</w:t>
      </w:r>
      <w:r w:rsidRPr="00E25B93">
        <w:rPr>
          <w:rFonts w:ascii="Book Antiqua" w:hAnsi="Book Antiqua" w:cs="Arial"/>
          <w:snapToGrid w:val="0"/>
        </w:rPr>
        <w:tab/>
        <w:t>Co-efficient of Steel Blooms, Value of which shall be between 0.</w:t>
      </w:r>
      <w:r>
        <w:rPr>
          <w:rFonts w:ascii="Book Antiqua" w:hAnsi="Book Antiqua" w:cs="Arial"/>
          <w:snapToGrid w:val="0"/>
        </w:rPr>
        <w:t>51</w:t>
      </w:r>
      <w:r w:rsidRPr="00E25B93">
        <w:rPr>
          <w:rFonts w:ascii="Book Antiqua" w:hAnsi="Book Antiqua" w:cs="Arial"/>
          <w:snapToGrid w:val="0"/>
        </w:rPr>
        <w:t xml:space="preserve"> &amp; 0.</w:t>
      </w:r>
      <w:r>
        <w:rPr>
          <w:rFonts w:ascii="Book Antiqua" w:hAnsi="Book Antiqua" w:cs="Arial"/>
          <w:snapToGrid w:val="0"/>
        </w:rPr>
        <w:t>57</w:t>
      </w:r>
      <w:r w:rsidRPr="00E25B93">
        <w:rPr>
          <w:rFonts w:ascii="Book Antiqua" w:hAnsi="Book Antiqua" w:cs="Arial"/>
          <w:snapToGrid w:val="0"/>
        </w:rPr>
        <w:t>.</w:t>
      </w:r>
    </w:p>
    <w:p w:rsidR="00F00304" w:rsidRPr="00E25B93" w:rsidRDefault="00F00304" w:rsidP="00F00304">
      <w:pPr>
        <w:ind w:left="2160" w:hanging="720"/>
        <w:jc w:val="both"/>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sidRPr="00E25B93">
        <w:rPr>
          <w:rFonts w:ascii="Book Antiqua" w:hAnsi="Book Antiqua" w:cs="Arial"/>
          <w:snapToGrid w:val="0"/>
        </w:rPr>
        <w:t>b</w:t>
      </w:r>
      <w:r w:rsidRPr="00E25B93">
        <w:rPr>
          <w:rFonts w:ascii="Book Antiqua" w:hAnsi="Book Antiqua" w:cs="Arial"/>
          <w:snapToGrid w:val="0"/>
        </w:rPr>
        <w:tab/>
        <w:t>=</w:t>
      </w:r>
      <w:r w:rsidRPr="00E25B93">
        <w:rPr>
          <w:rFonts w:ascii="Book Antiqua" w:hAnsi="Book Antiqua" w:cs="Arial"/>
          <w:snapToGrid w:val="0"/>
        </w:rPr>
        <w:tab/>
        <w:t>Co-efficient of Zinc, Value of which shall be between 0.0</w:t>
      </w:r>
      <w:r>
        <w:rPr>
          <w:rFonts w:ascii="Book Antiqua" w:hAnsi="Book Antiqua" w:cs="Arial"/>
          <w:snapToGrid w:val="0"/>
        </w:rPr>
        <w:t>8</w:t>
      </w:r>
      <w:r w:rsidRPr="00E25B93">
        <w:rPr>
          <w:rFonts w:ascii="Book Antiqua" w:hAnsi="Book Antiqua" w:cs="Arial"/>
          <w:snapToGrid w:val="0"/>
        </w:rPr>
        <w:t xml:space="preserve"> &amp; 0.1</w:t>
      </w:r>
      <w:r>
        <w:rPr>
          <w:rFonts w:ascii="Book Antiqua" w:hAnsi="Book Antiqua" w:cs="Arial"/>
          <w:snapToGrid w:val="0"/>
        </w:rPr>
        <w:t>0</w:t>
      </w:r>
      <w:r w:rsidRPr="00E25B93">
        <w:rPr>
          <w:rFonts w:ascii="Book Antiqua" w:hAnsi="Book Antiqua" w:cs="Arial"/>
          <w:snapToGrid w:val="0"/>
        </w:rPr>
        <w:t xml:space="preserve"> </w:t>
      </w:r>
    </w:p>
    <w:p w:rsidR="00F00304" w:rsidRPr="00E25B93" w:rsidRDefault="00F00304" w:rsidP="00F00304">
      <w:pPr>
        <w:ind w:left="2160" w:hanging="720"/>
        <w:jc w:val="both"/>
        <w:rPr>
          <w:rFonts w:ascii="Book Antiqua" w:hAnsi="Book Antiqua" w:cs="Arial"/>
          <w:snapToGrid w:val="0"/>
        </w:rPr>
      </w:pPr>
    </w:p>
    <w:p w:rsidR="00F00304" w:rsidRPr="00E25B93" w:rsidRDefault="00F00304" w:rsidP="00F00304">
      <w:pPr>
        <w:tabs>
          <w:tab w:val="left" w:pos="1254"/>
          <w:tab w:val="left" w:pos="1767"/>
        </w:tabs>
        <w:ind w:left="1767" w:hanging="1026"/>
        <w:jc w:val="both"/>
        <w:rPr>
          <w:rFonts w:ascii="Book Antiqua" w:hAnsi="Book Antiqua" w:cs="Arial"/>
          <w:snapToGrid w:val="0"/>
        </w:rPr>
      </w:pPr>
      <w:r>
        <w:rPr>
          <w:rFonts w:ascii="Book Antiqua" w:hAnsi="Book Antiqua" w:cs="Arial"/>
          <w:snapToGrid w:val="0"/>
        </w:rPr>
        <w:t>l</w:t>
      </w:r>
      <w:r w:rsidRPr="00E25B93">
        <w:rPr>
          <w:rFonts w:ascii="Book Antiqua" w:hAnsi="Book Antiqua" w:cs="Arial"/>
          <w:snapToGrid w:val="0"/>
        </w:rPr>
        <w:tab/>
        <w:t>=</w:t>
      </w:r>
      <w:r w:rsidRPr="00E25B93">
        <w:rPr>
          <w:rFonts w:ascii="Book Antiqua" w:hAnsi="Book Antiqua" w:cs="Arial"/>
          <w:snapToGrid w:val="0"/>
        </w:rPr>
        <w:tab/>
        <w:t xml:space="preserve">Co-efficient of </w:t>
      </w:r>
      <w:proofErr w:type="spellStart"/>
      <w:r w:rsidRPr="00E25B93">
        <w:rPr>
          <w:rFonts w:ascii="Book Antiqua" w:hAnsi="Book Antiqua" w:cs="Arial"/>
          <w:snapToGrid w:val="0"/>
        </w:rPr>
        <w:t>labour</w:t>
      </w:r>
      <w:proofErr w:type="spellEnd"/>
      <w:r w:rsidRPr="00E25B93">
        <w:rPr>
          <w:rFonts w:ascii="Book Antiqua" w:hAnsi="Book Antiqua" w:cs="Arial"/>
          <w:snapToGrid w:val="0"/>
        </w:rPr>
        <w:t>, Value of which shall be between 0.</w:t>
      </w:r>
      <w:r>
        <w:rPr>
          <w:rFonts w:ascii="Book Antiqua" w:hAnsi="Book Antiqua" w:cs="Arial"/>
          <w:snapToGrid w:val="0"/>
        </w:rPr>
        <w:t>20</w:t>
      </w:r>
      <w:r w:rsidRPr="00E25B93">
        <w:rPr>
          <w:rFonts w:ascii="Book Antiqua" w:hAnsi="Book Antiqua" w:cs="Arial"/>
          <w:snapToGrid w:val="0"/>
        </w:rPr>
        <w:t xml:space="preserve"> &amp; 0.</w:t>
      </w:r>
      <w:r>
        <w:rPr>
          <w:rFonts w:ascii="Book Antiqua" w:hAnsi="Book Antiqua" w:cs="Arial"/>
          <w:snapToGrid w:val="0"/>
        </w:rPr>
        <w:t>24</w:t>
      </w:r>
      <w:r w:rsidRPr="00E25B93">
        <w:rPr>
          <w:rFonts w:ascii="Book Antiqua" w:hAnsi="Book Antiqua" w:cs="Arial"/>
          <w:snapToGrid w:val="0"/>
        </w:rPr>
        <w:t>.</w:t>
      </w:r>
    </w:p>
    <w:p w:rsidR="00F00304" w:rsidRPr="00E25B93" w:rsidRDefault="00F00304" w:rsidP="00F00304">
      <w:pPr>
        <w:ind w:left="2160" w:hanging="720"/>
        <w:jc w:val="both"/>
        <w:rPr>
          <w:rFonts w:ascii="Book Antiqua" w:hAnsi="Book Antiqua" w:cs="Arial"/>
          <w:snapToGrid w:val="0"/>
        </w:rPr>
      </w:pPr>
    </w:p>
    <w:p w:rsidR="00F00304" w:rsidRDefault="00F00304" w:rsidP="00F00304">
      <w:pPr>
        <w:ind w:firstLine="720"/>
        <w:rPr>
          <w:rFonts w:ascii="Book Antiqua" w:hAnsi="Book Antiqua"/>
          <w:snapToGrid w:val="0"/>
        </w:rPr>
      </w:pPr>
      <w:proofErr w:type="gramStart"/>
      <w:r w:rsidRPr="00E25B93">
        <w:rPr>
          <w:rFonts w:ascii="Book Antiqua" w:hAnsi="Book Antiqua"/>
          <w:snapToGrid w:val="0"/>
        </w:rPr>
        <w:t>and</w:t>
      </w:r>
      <w:proofErr w:type="gramEnd"/>
      <w:r w:rsidRPr="00E25B93">
        <w:rPr>
          <w:rFonts w:ascii="Book Antiqua" w:hAnsi="Book Antiqua"/>
          <w:snapToGrid w:val="0"/>
        </w:rPr>
        <w:t xml:space="preserve"> the sum of a, b &amp; </w:t>
      </w:r>
      <w:r>
        <w:rPr>
          <w:rFonts w:ascii="Book Antiqua" w:hAnsi="Book Antiqua"/>
          <w:snapToGrid w:val="0"/>
        </w:rPr>
        <w:t>l</w:t>
      </w:r>
      <w:r w:rsidRPr="00E25B93">
        <w:rPr>
          <w:rFonts w:ascii="Book Antiqua" w:hAnsi="Book Antiqua"/>
          <w:snapToGrid w:val="0"/>
        </w:rPr>
        <w:t xml:space="preserve"> shall be 0.85.</w:t>
      </w:r>
    </w:p>
    <w:p w:rsidR="00F00304" w:rsidRDefault="00F00304" w:rsidP="00F00304">
      <w:pPr>
        <w:ind w:firstLine="720"/>
        <w:rPr>
          <w:rFonts w:ascii="Book Antiqua" w:hAnsi="Book Antiqua"/>
          <w:snapToGrid w:val="0"/>
        </w:rPr>
      </w:pPr>
    </w:p>
    <w:p w:rsidR="00F00304" w:rsidRPr="0031792C" w:rsidRDefault="00F00304" w:rsidP="00F00304">
      <w:pPr>
        <w:tabs>
          <w:tab w:val="left" w:pos="0"/>
        </w:tabs>
        <w:ind w:left="1276" w:hanging="1276"/>
        <w:jc w:val="both"/>
        <w:rPr>
          <w:rFonts w:ascii="Book Antiqua" w:hAnsi="Book Antiqua"/>
        </w:rPr>
      </w:pPr>
      <w:r>
        <w:rPr>
          <w:rFonts w:ascii="Book Antiqua" w:hAnsi="Book Antiqua"/>
        </w:rPr>
        <w:t xml:space="preserve">          </w:t>
      </w:r>
      <w:r w:rsidRPr="0031792C">
        <w:rPr>
          <w:rFonts w:ascii="Book Antiqua" w:hAnsi="Book Antiqua"/>
        </w:rPr>
        <w:t>i)</w:t>
      </w:r>
      <w:r>
        <w:rPr>
          <w:rFonts w:ascii="Book Antiqua" w:hAnsi="Book Antiqua"/>
        </w:rPr>
        <w:t xml:space="preserve">    </w:t>
      </w:r>
      <w:r>
        <w:rPr>
          <w:rFonts w:ascii="Book Antiqua" w:hAnsi="Book Antiqua"/>
        </w:rPr>
        <w:tab/>
      </w:r>
      <w:r w:rsidRPr="0031792C">
        <w:rPr>
          <w:rFonts w:ascii="Book Antiqua" w:hAnsi="Book Antiqua"/>
        </w:rPr>
        <w:t xml:space="preserve">Subscript '0' refers to indices for material &amp; </w:t>
      </w:r>
      <w:proofErr w:type="spellStart"/>
      <w:r w:rsidRPr="0031792C">
        <w:rPr>
          <w:rFonts w:ascii="Book Antiqua" w:hAnsi="Book Antiqua"/>
        </w:rPr>
        <w:t>labour</w:t>
      </w:r>
      <w:proofErr w:type="spellEnd"/>
      <w:r w:rsidRPr="0031792C">
        <w:rPr>
          <w:rFonts w:ascii="Book Antiqua" w:hAnsi="Book Antiqua"/>
        </w:rPr>
        <w:t xml:space="preserve"> as on thirty (30) days &amp; three (3) months prior to date of opening of Bids respectively.</w:t>
      </w:r>
    </w:p>
    <w:p w:rsidR="00F00304" w:rsidRPr="0031792C" w:rsidRDefault="00F00304" w:rsidP="00F00304">
      <w:pPr>
        <w:tabs>
          <w:tab w:val="left" w:pos="741"/>
        </w:tabs>
        <w:ind w:left="1254" w:hanging="1254"/>
        <w:jc w:val="both"/>
        <w:rPr>
          <w:rFonts w:ascii="Book Antiqua" w:hAnsi="Book Antiqua"/>
        </w:rPr>
      </w:pPr>
      <w:r w:rsidRPr="0031792C">
        <w:rPr>
          <w:rFonts w:ascii="Book Antiqua" w:hAnsi="Book Antiqua"/>
        </w:rPr>
        <w:tab/>
      </w:r>
    </w:p>
    <w:p w:rsidR="00F00304" w:rsidRPr="00E25B93" w:rsidRDefault="00F00304" w:rsidP="00F00304">
      <w:pPr>
        <w:tabs>
          <w:tab w:val="left" w:pos="0"/>
        </w:tabs>
        <w:ind w:left="1276" w:hanging="646"/>
        <w:jc w:val="both"/>
        <w:rPr>
          <w:rFonts w:ascii="Book Antiqua" w:hAnsi="Book Antiqua"/>
          <w:snapToGrid w:val="0"/>
        </w:rPr>
      </w:pPr>
      <w:r w:rsidRPr="0031792C">
        <w:rPr>
          <w:rFonts w:ascii="Book Antiqua" w:hAnsi="Book Antiqua"/>
        </w:rPr>
        <w:t>ii)</w:t>
      </w:r>
      <w:r w:rsidRPr="0031792C">
        <w:rPr>
          <w:rFonts w:ascii="Book Antiqua" w:hAnsi="Book Antiqua"/>
        </w:rPr>
        <w:tab/>
        <w:t xml:space="preserve">Subscript '1' refers to indices for material &amp; </w:t>
      </w:r>
      <w:proofErr w:type="spellStart"/>
      <w:r w:rsidRPr="0031792C">
        <w:rPr>
          <w:rFonts w:ascii="Book Antiqua" w:hAnsi="Book Antiqua"/>
        </w:rPr>
        <w:t>labour</w:t>
      </w:r>
      <w:proofErr w:type="spellEnd"/>
      <w:r w:rsidRPr="0031792C">
        <w:rPr>
          <w:rFonts w:ascii="Book Antiqua" w:hAnsi="Book Antiqua"/>
        </w:rPr>
        <w:t xml:space="preserve"> as on 60 (sixty) days &amp; four months prior to the date of shipment respectively.</w:t>
      </w:r>
    </w:p>
    <w:p w:rsidR="00F00304" w:rsidRDefault="00F00304" w:rsidP="00F00304">
      <w:pPr>
        <w:ind w:left="720"/>
        <w:jc w:val="both"/>
        <w:rPr>
          <w:rFonts w:ascii="Book Antiqua" w:hAnsi="Book Antiqua"/>
        </w:rPr>
      </w:pPr>
    </w:p>
    <w:p w:rsidR="00F00304" w:rsidRDefault="00F00304" w:rsidP="00F00304">
      <w:pPr>
        <w:ind w:left="720" w:hanging="720"/>
        <w:jc w:val="both"/>
        <w:rPr>
          <w:rFonts w:ascii="Book Antiqua" w:hAnsi="Book Antiqua"/>
        </w:rPr>
      </w:pPr>
      <w:r>
        <w:rPr>
          <w:rFonts w:ascii="Book Antiqua" w:hAnsi="Book Antiqua"/>
        </w:rPr>
        <w:t>B.</w:t>
      </w:r>
      <w:r>
        <w:rPr>
          <w:rFonts w:ascii="Book Antiqua" w:hAnsi="Book Antiqua"/>
        </w:rPr>
        <w:tab/>
      </w:r>
      <w:r w:rsidRPr="00A01DFE">
        <w:rPr>
          <w:rFonts w:ascii="Book Antiqua" w:hAnsi="Book Antiqua"/>
          <w:b/>
        </w:rPr>
        <w:t>Conductor</w:t>
      </w:r>
    </w:p>
    <w:p w:rsidR="00F00304" w:rsidRDefault="00F00304" w:rsidP="00F00304">
      <w:pPr>
        <w:ind w:left="720"/>
        <w:jc w:val="both"/>
        <w:rPr>
          <w:rFonts w:ascii="Book Antiqua" w:hAnsi="Book Antiqua"/>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P</w:t>
      </w:r>
      <w:r w:rsidRPr="00886012">
        <w:rPr>
          <w:rFonts w:ascii="Book Antiqua" w:hAnsi="Book Antiqua" w:cs="Arial"/>
          <w:vertAlign w:val="subscript"/>
        </w:rPr>
        <w:t>1</w:t>
      </w:r>
      <w:r w:rsidRPr="00886012">
        <w:rPr>
          <w:rFonts w:ascii="Book Antiqua" w:hAnsi="Book Antiqua" w:cs="Arial"/>
        </w:rPr>
        <w:tab/>
        <w:t>=</w:t>
      </w:r>
      <w:r w:rsidRPr="00886012">
        <w:rPr>
          <w:rFonts w:ascii="Book Antiqua" w:hAnsi="Book Antiqua" w:cs="Arial"/>
        </w:rPr>
        <w:tab/>
        <w:t>P</w:t>
      </w:r>
      <w:r w:rsidRPr="00886012">
        <w:rPr>
          <w:rFonts w:ascii="Book Antiqua" w:hAnsi="Book Antiqua" w:cs="Arial"/>
          <w:vertAlign w:val="subscript"/>
        </w:rPr>
        <w:t>0</w:t>
      </w:r>
      <w:r w:rsidRPr="00886012">
        <w:rPr>
          <w:rFonts w:ascii="Book Antiqua" w:hAnsi="Book Antiqua" w:cs="Arial"/>
        </w:rPr>
        <w:t xml:space="preserve"> x {0.15 + </w:t>
      </w:r>
      <w:r>
        <w:rPr>
          <w:rFonts w:ascii="Book Antiqua" w:hAnsi="Book Antiqua" w:cs="Arial"/>
        </w:rPr>
        <w:t>a</w:t>
      </w:r>
      <w:r w:rsidRPr="00886012">
        <w:rPr>
          <w:rFonts w:ascii="Book Antiqua" w:hAnsi="Book Antiqua" w:cs="Arial"/>
        </w:rPr>
        <w:t xml:space="preserve"> x (A</w:t>
      </w:r>
      <w:r w:rsidRPr="00886012">
        <w:rPr>
          <w:rFonts w:ascii="Book Antiqua" w:hAnsi="Book Antiqua" w:cs="Arial"/>
          <w:vertAlign w:val="subscript"/>
        </w:rPr>
        <w:t>1</w:t>
      </w:r>
      <w:r w:rsidRPr="00886012">
        <w:rPr>
          <w:rFonts w:ascii="Book Antiqua" w:hAnsi="Book Antiqua" w:cs="Arial"/>
        </w:rPr>
        <w:t>/A</w:t>
      </w:r>
      <w:r w:rsidRPr="00886012">
        <w:rPr>
          <w:rFonts w:ascii="Book Antiqua" w:hAnsi="Book Antiqua" w:cs="Arial"/>
          <w:vertAlign w:val="subscript"/>
        </w:rPr>
        <w:t>0</w:t>
      </w:r>
      <w:r w:rsidRPr="00886012">
        <w:rPr>
          <w:rFonts w:ascii="Book Antiqua" w:hAnsi="Book Antiqua" w:cs="Arial"/>
        </w:rPr>
        <w:t>) +</w:t>
      </w:r>
      <w:r>
        <w:rPr>
          <w:rFonts w:ascii="Book Antiqua" w:hAnsi="Book Antiqua" w:cs="Arial"/>
        </w:rPr>
        <w:t xml:space="preserve"> b</w:t>
      </w:r>
      <w:r w:rsidRPr="00886012">
        <w:rPr>
          <w:rFonts w:ascii="Book Antiqua" w:hAnsi="Book Antiqua" w:cs="Arial"/>
        </w:rPr>
        <w:t xml:space="preserve"> x (B</w:t>
      </w:r>
      <w:r w:rsidRPr="00886012">
        <w:rPr>
          <w:rFonts w:ascii="Book Antiqua" w:hAnsi="Book Antiqua" w:cs="Arial"/>
          <w:vertAlign w:val="subscript"/>
        </w:rPr>
        <w:t>1</w:t>
      </w:r>
      <w:r w:rsidRPr="00886012">
        <w:rPr>
          <w:rFonts w:ascii="Book Antiqua" w:hAnsi="Book Antiqua" w:cs="Arial"/>
        </w:rPr>
        <w:t>/B</w:t>
      </w:r>
      <w:r w:rsidRPr="00886012">
        <w:rPr>
          <w:rFonts w:ascii="Book Antiqua" w:hAnsi="Book Antiqua" w:cs="Arial"/>
          <w:vertAlign w:val="subscript"/>
        </w:rPr>
        <w:t>0</w:t>
      </w:r>
      <w:r w:rsidRPr="00886012">
        <w:rPr>
          <w:rFonts w:ascii="Book Antiqua" w:hAnsi="Book Antiqua" w:cs="Arial"/>
        </w:rPr>
        <w:t xml:space="preserve">) + </w:t>
      </w:r>
      <w:r>
        <w:rPr>
          <w:rFonts w:ascii="Book Antiqua" w:hAnsi="Book Antiqua" w:cs="Arial"/>
        </w:rPr>
        <w:t>c</w:t>
      </w:r>
      <w:r w:rsidRPr="00886012">
        <w:rPr>
          <w:rFonts w:ascii="Book Antiqua" w:hAnsi="Book Antiqua" w:cs="Arial"/>
        </w:rPr>
        <w:t xml:space="preserve"> x (C</w:t>
      </w:r>
      <w:r w:rsidRPr="00886012">
        <w:rPr>
          <w:rFonts w:ascii="Book Antiqua" w:hAnsi="Book Antiqua" w:cs="Arial"/>
          <w:vertAlign w:val="subscript"/>
        </w:rPr>
        <w:t>1</w:t>
      </w:r>
      <w:r w:rsidRPr="00886012">
        <w:rPr>
          <w:rFonts w:ascii="Book Antiqua" w:hAnsi="Book Antiqua" w:cs="Arial"/>
        </w:rPr>
        <w:t>/C</w:t>
      </w:r>
      <w:r w:rsidRPr="00886012">
        <w:rPr>
          <w:rFonts w:ascii="Book Antiqua" w:hAnsi="Book Antiqua" w:cs="Arial"/>
          <w:vertAlign w:val="subscript"/>
        </w:rPr>
        <w:t>0</w:t>
      </w:r>
      <w:r w:rsidRPr="00886012">
        <w:rPr>
          <w:rFonts w:ascii="Book Antiqua" w:hAnsi="Book Antiqua" w:cs="Arial"/>
        </w:rPr>
        <w:t xml:space="preserve">) </w:t>
      </w:r>
      <w:r>
        <w:rPr>
          <w:rFonts w:ascii="Book Antiqua" w:hAnsi="Book Antiqua" w:cs="Arial"/>
        </w:rPr>
        <w:t>+ l</w:t>
      </w:r>
      <w:r w:rsidRPr="00886012">
        <w:rPr>
          <w:rFonts w:ascii="Book Antiqua" w:hAnsi="Book Antiqua" w:cs="Arial"/>
        </w:rPr>
        <w:t xml:space="preserve"> x (L</w:t>
      </w:r>
      <w:r w:rsidRPr="00886012">
        <w:rPr>
          <w:rFonts w:ascii="Book Antiqua" w:hAnsi="Book Antiqua" w:cs="Arial"/>
          <w:vertAlign w:val="subscript"/>
        </w:rPr>
        <w:t>1</w:t>
      </w:r>
      <w:r w:rsidRPr="00886012">
        <w:rPr>
          <w:rFonts w:ascii="Book Antiqua" w:hAnsi="Book Antiqua" w:cs="Arial"/>
        </w:rPr>
        <w:t>/L</w:t>
      </w:r>
      <w:r w:rsidRPr="00886012">
        <w:rPr>
          <w:rFonts w:ascii="Book Antiqua" w:hAnsi="Book Antiqua" w:cs="Arial"/>
          <w:vertAlign w:val="subscript"/>
        </w:rPr>
        <w:t>0</w:t>
      </w:r>
      <w:proofErr w:type="gramStart"/>
      <w:r w:rsidRPr="00886012">
        <w:rPr>
          <w:rFonts w:ascii="Book Antiqua" w:hAnsi="Book Antiqua" w:cs="Arial"/>
        </w:rPr>
        <w:t>) }</w:t>
      </w:r>
      <w:proofErr w:type="gramEnd"/>
      <w:r w:rsidRPr="00886012">
        <w:rPr>
          <w:rFonts w:ascii="Book Antiqua" w:hAnsi="Book Antiqua" w:cs="Arial"/>
        </w:rPr>
        <w:t xml:space="preserve"> – P</w:t>
      </w:r>
      <w:r w:rsidRPr="00886012">
        <w:rPr>
          <w:rFonts w:ascii="Book Antiqua" w:hAnsi="Book Antiqua" w:cs="Arial"/>
          <w:vertAlign w:val="subscript"/>
        </w:rPr>
        <w:t>0</w:t>
      </w:r>
      <w:r w:rsidRPr="00886012">
        <w:rPr>
          <w:rFonts w:ascii="Book Antiqua" w:hAnsi="Book Antiqua" w:cs="Arial"/>
        </w:rPr>
        <w:t xml:space="preserve"> </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Where,</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P</w:t>
      </w:r>
      <w:r w:rsidRPr="00886012">
        <w:rPr>
          <w:rFonts w:ascii="Book Antiqua" w:hAnsi="Book Antiqua" w:cs="Arial"/>
          <w:vertAlign w:val="subscript"/>
        </w:rPr>
        <w:t>1</w:t>
      </w:r>
      <w:r w:rsidRPr="00886012">
        <w:rPr>
          <w:rFonts w:ascii="Book Antiqua" w:hAnsi="Book Antiqua" w:cs="Arial"/>
          <w:vertAlign w:val="subscript"/>
        </w:rPr>
        <w:tab/>
      </w:r>
      <w:r w:rsidRPr="00886012">
        <w:rPr>
          <w:rFonts w:ascii="Book Antiqua" w:hAnsi="Book Antiqua" w:cs="Arial"/>
        </w:rPr>
        <w:t>=</w:t>
      </w:r>
      <w:r w:rsidRPr="00886012">
        <w:rPr>
          <w:rFonts w:ascii="Book Antiqua" w:hAnsi="Book Antiqua" w:cs="Arial"/>
        </w:rPr>
        <w:tab/>
        <w:t>Price adjustment amount, shipment-wise (if it works out negative, that would mean the amount to be recovered by the Purchaser from the Supplier).</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P</w:t>
      </w:r>
      <w:r w:rsidRPr="00886012">
        <w:rPr>
          <w:rFonts w:ascii="Book Antiqua" w:hAnsi="Book Antiqua" w:cs="Arial"/>
          <w:vertAlign w:val="subscript"/>
        </w:rPr>
        <w:t>0</w:t>
      </w:r>
      <w:r w:rsidRPr="00886012">
        <w:rPr>
          <w:rFonts w:ascii="Book Antiqua" w:hAnsi="Book Antiqua" w:cs="Arial"/>
        </w:rPr>
        <w:tab/>
        <w:t>=</w:t>
      </w:r>
      <w:r w:rsidRPr="00886012">
        <w:rPr>
          <w:rFonts w:ascii="Book Antiqua" w:hAnsi="Book Antiqua" w:cs="Arial"/>
        </w:rPr>
        <w:tab/>
      </w:r>
      <w:r>
        <w:rPr>
          <w:rFonts w:ascii="Book Antiqua" w:hAnsi="Book Antiqua" w:cs="Arial"/>
        </w:rPr>
        <w:t>E</w:t>
      </w:r>
      <w:r w:rsidRPr="00886012">
        <w:rPr>
          <w:rFonts w:ascii="Book Antiqua" w:hAnsi="Book Antiqua" w:cs="Arial"/>
        </w:rPr>
        <w:t xml:space="preserve">x-works price of Conductor. </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 xml:space="preserve">A, B &amp; L are the indices for materials and </w:t>
      </w:r>
      <w:proofErr w:type="spellStart"/>
      <w:r w:rsidRPr="00886012">
        <w:rPr>
          <w:rFonts w:ascii="Book Antiqua" w:hAnsi="Book Antiqua" w:cs="Arial"/>
        </w:rPr>
        <w:t>labour</w:t>
      </w:r>
      <w:proofErr w:type="spellEnd"/>
      <w:r w:rsidRPr="00886012">
        <w:rPr>
          <w:rFonts w:ascii="Book Antiqua" w:hAnsi="Book Antiqua" w:cs="Arial"/>
        </w:rPr>
        <w:t xml:space="preserve"> as below:</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Pr="00FF5860" w:rsidRDefault="00F00304" w:rsidP="00F00304">
      <w:pPr>
        <w:tabs>
          <w:tab w:val="left" w:pos="1254"/>
          <w:tab w:val="left" w:pos="1767"/>
        </w:tabs>
        <w:ind w:left="1767" w:hanging="1026"/>
        <w:jc w:val="both"/>
        <w:rPr>
          <w:rFonts w:ascii="Book Antiqua" w:hAnsi="Book Antiqua" w:cs="Arial"/>
        </w:rPr>
      </w:pPr>
      <w:r w:rsidRPr="00FF5860">
        <w:rPr>
          <w:rFonts w:ascii="Book Antiqua" w:hAnsi="Book Antiqua" w:cs="Arial"/>
        </w:rPr>
        <w:t>A</w:t>
      </w:r>
      <w:r w:rsidRPr="00FF5860">
        <w:rPr>
          <w:rFonts w:ascii="Book Antiqua" w:hAnsi="Book Antiqua" w:cs="Arial"/>
        </w:rPr>
        <w:tab/>
        <w:t>=</w:t>
      </w:r>
      <w:r w:rsidRPr="00FF5860">
        <w:rPr>
          <w:rFonts w:ascii="Book Antiqua" w:hAnsi="Book Antiqua" w:cs="Arial"/>
        </w:rPr>
        <w:tab/>
      </w:r>
      <w:r>
        <w:rPr>
          <w:rFonts w:ascii="Book Antiqua" w:hAnsi="Book Antiqua" w:cs="Arial"/>
        </w:rPr>
        <w:t xml:space="preserve">Monthly Average of “Aluminum LME SELLER Settlement Price including Premium of AL Ingots and Customs duty converted in </w:t>
      </w:r>
      <w:proofErr w:type="spellStart"/>
      <w:r>
        <w:rPr>
          <w:rFonts w:ascii="Book Antiqua" w:hAnsi="Book Antiqua" w:cs="Arial"/>
        </w:rPr>
        <w:t>Rs</w:t>
      </w:r>
      <w:proofErr w:type="spellEnd"/>
      <w:r>
        <w:rPr>
          <w:rFonts w:ascii="Book Antiqua" w:hAnsi="Book Antiqua" w:cs="Arial"/>
        </w:rPr>
        <w:t xml:space="preserve">./MT” as published by IEEMA/ Nationally recognized published Price Index for EC Grade Aluminum Ingots acceptable to the Purchaser, in case index is not published by IEEMA </w:t>
      </w:r>
      <w:r w:rsidRPr="00FF5860">
        <w:rPr>
          <w:rFonts w:ascii="Book Antiqua" w:hAnsi="Book Antiqua" w:cs="Arial"/>
        </w:rPr>
        <w:t>.</w:t>
      </w:r>
    </w:p>
    <w:p w:rsidR="00F00304" w:rsidRPr="00FF5860" w:rsidRDefault="00F00304" w:rsidP="00F00304">
      <w:pPr>
        <w:tabs>
          <w:tab w:val="left" w:pos="1254"/>
          <w:tab w:val="left" w:pos="1767"/>
        </w:tabs>
        <w:ind w:left="1767" w:hanging="1026"/>
        <w:jc w:val="both"/>
        <w:rPr>
          <w:rFonts w:ascii="Book Antiqua" w:hAnsi="Book Antiqua" w:cs="Arial"/>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B</w:t>
      </w:r>
      <w:r w:rsidRPr="00886012">
        <w:rPr>
          <w:rFonts w:ascii="Book Antiqua" w:hAnsi="Book Antiqua" w:cs="Arial"/>
        </w:rPr>
        <w:tab/>
        <w:t>=</w:t>
      </w:r>
      <w:r w:rsidRPr="00886012">
        <w:rPr>
          <w:rFonts w:ascii="Book Antiqua" w:hAnsi="Book Antiqua" w:cs="Arial"/>
        </w:rPr>
        <w:tab/>
      </w:r>
      <w:proofErr w:type="gramStart"/>
      <w:r>
        <w:rPr>
          <w:rFonts w:ascii="Book Antiqua" w:hAnsi="Book Antiqua" w:cs="Arial"/>
        </w:rPr>
        <w:t>Nationally</w:t>
      </w:r>
      <w:proofErr w:type="gramEnd"/>
      <w:r>
        <w:rPr>
          <w:rFonts w:ascii="Book Antiqua" w:hAnsi="Book Antiqua" w:cs="Arial"/>
        </w:rPr>
        <w:t xml:space="preserve"> recognized published Price Index for </w:t>
      </w:r>
      <w:r w:rsidRPr="00886012">
        <w:rPr>
          <w:rFonts w:ascii="Book Antiqua" w:hAnsi="Book Antiqua" w:cs="Arial"/>
        </w:rPr>
        <w:t>High Carbon Steel, acceptable to the Purchaser.</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Pr="00886012" w:rsidRDefault="00F00304" w:rsidP="00F00304">
      <w:pPr>
        <w:tabs>
          <w:tab w:val="left" w:pos="1254"/>
          <w:tab w:val="left" w:pos="1767"/>
        </w:tabs>
        <w:ind w:left="1767" w:hanging="1026"/>
        <w:jc w:val="both"/>
        <w:rPr>
          <w:rFonts w:ascii="Book Antiqua" w:hAnsi="Book Antiqua" w:cs="Arial"/>
        </w:rPr>
      </w:pPr>
      <w:r w:rsidRPr="00886012">
        <w:rPr>
          <w:rFonts w:ascii="Book Antiqua" w:hAnsi="Book Antiqua" w:cs="Arial"/>
        </w:rPr>
        <w:t>C</w:t>
      </w:r>
      <w:r w:rsidRPr="00886012">
        <w:rPr>
          <w:rFonts w:ascii="Book Antiqua" w:hAnsi="Book Antiqua" w:cs="Arial"/>
        </w:rPr>
        <w:tab/>
        <w:t>=</w:t>
      </w:r>
      <w:r w:rsidRPr="00886012">
        <w:rPr>
          <w:rFonts w:ascii="Book Antiqua" w:hAnsi="Book Antiqua" w:cs="Arial"/>
        </w:rPr>
        <w:tab/>
      </w:r>
      <w:proofErr w:type="gramStart"/>
      <w:r>
        <w:rPr>
          <w:rFonts w:ascii="Book Antiqua" w:hAnsi="Book Antiqua" w:cs="Arial"/>
        </w:rPr>
        <w:t>Nationally</w:t>
      </w:r>
      <w:proofErr w:type="gramEnd"/>
      <w:r>
        <w:rPr>
          <w:rFonts w:ascii="Book Antiqua" w:hAnsi="Book Antiqua" w:cs="Arial"/>
        </w:rPr>
        <w:t xml:space="preserve"> recognized published </w:t>
      </w:r>
      <w:r w:rsidRPr="00886012">
        <w:rPr>
          <w:rFonts w:ascii="Book Antiqua" w:hAnsi="Book Antiqua" w:cs="Arial"/>
        </w:rPr>
        <w:t xml:space="preserve">Price Index </w:t>
      </w:r>
      <w:r>
        <w:rPr>
          <w:rFonts w:ascii="Book Antiqua" w:hAnsi="Book Antiqua" w:cs="Arial"/>
        </w:rPr>
        <w:t>for</w:t>
      </w:r>
      <w:r w:rsidRPr="00886012">
        <w:rPr>
          <w:rFonts w:ascii="Book Antiqua" w:hAnsi="Book Antiqua" w:cs="Arial"/>
        </w:rPr>
        <w:t xml:space="preserve"> High Grade Electrolytic Zinc</w:t>
      </w:r>
      <w:r>
        <w:rPr>
          <w:rFonts w:ascii="Book Antiqua" w:hAnsi="Book Antiqua" w:cs="Arial"/>
        </w:rPr>
        <w:t xml:space="preserve"> </w:t>
      </w:r>
      <w:r w:rsidRPr="00886012">
        <w:rPr>
          <w:rFonts w:ascii="Book Antiqua" w:hAnsi="Book Antiqua" w:cs="Arial"/>
        </w:rPr>
        <w:t>acceptable to the Purchaser.</w:t>
      </w:r>
    </w:p>
    <w:p w:rsidR="00F00304" w:rsidRPr="00886012" w:rsidRDefault="00F00304" w:rsidP="00F00304">
      <w:pPr>
        <w:tabs>
          <w:tab w:val="left" w:pos="1254"/>
          <w:tab w:val="left" w:pos="1767"/>
        </w:tabs>
        <w:ind w:left="1767" w:hanging="1026"/>
        <w:jc w:val="both"/>
        <w:rPr>
          <w:rFonts w:ascii="Book Antiqua" w:hAnsi="Book Antiqua" w:cs="Arial"/>
        </w:rPr>
      </w:pPr>
    </w:p>
    <w:p w:rsidR="00F00304" w:rsidRDefault="00F00304" w:rsidP="00F00304">
      <w:pPr>
        <w:tabs>
          <w:tab w:val="left" w:pos="1254"/>
          <w:tab w:val="left" w:pos="1767"/>
        </w:tabs>
        <w:ind w:left="1767" w:hanging="1026"/>
        <w:jc w:val="both"/>
        <w:rPr>
          <w:rFonts w:ascii="Book Antiqua" w:hAnsi="Book Antiqua" w:cs="Arial"/>
          <w:effect w:val="antsBlack"/>
        </w:rPr>
      </w:pPr>
      <w:r w:rsidRPr="00FF5860">
        <w:rPr>
          <w:rFonts w:ascii="Book Antiqua" w:hAnsi="Book Antiqua" w:cs="Arial"/>
        </w:rPr>
        <w:t>L</w:t>
      </w:r>
      <w:r w:rsidRPr="00FF5860">
        <w:rPr>
          <w:rFonts w:ascii="Book Antiqua" w:hAnsi="Book Antiqua" w:cs="Arial"/>
        </w:rPr>
        <w:tab/>
        <w:t xml:space="preserve">= </w:t>
      </w:r>
      <w:r w:rsidRPr="00FF5860">
        <w:rPr>
          <w:rFonts w:ascii="Book Antiqua" w:hAnsi="Book Antiqua" w:cs="Arial"/>
        </w:rPr>
        <w:tab/>
      </w:r>
      <w:r w:rsidRPr="003D3C39">
        <w:rPr>
          <w:rFonts w:ascii="Book Antiqua" w:hAnsi="Book Antiqua" w:cs="Arial"/>
          <w:effect w:val="antsBlack"/>
        </w:rPr>
        <w:t xml:space="preserve">Indian field </w:t>
      </w:r>
      <w:proofErr w:type="spellStart"/>
      <w:r w:rsidRPr="003D3C39">
        <w:rPr>
          <w:rFonts w:ascii="Book Antiqua" w:hAnsi="Book Antiqua" w:cs="Arial"/>
          <w:effect w:val="antsBlack"/>
        </w:rPr>
        <w:t>labour</w:t>
      </w:r>
      <w:proofErr w:type="spellEnd"/>
      <w:r w:rsidRPr="003D3C39">
        <w:rPr>
          <w:rFonts w:ascii="Book Antiqua" w:hAnsi="Book Antiqua" w:cs="Arial"/>
          <w:effect w:val="antsBlack"/>
        </w:rPr>
        <w:t xml:space="preserve"> index – namely All India average consumer price index for Industrial Workers (monthly)  </w:t>
      </w:r>
      <w:r>
        <w:rPr>
          <w:rFonts w:ascii="Book Antiqua" w:hAnsi="Book Antiqua" w:cs="Arial"/>
          <w:effect w:val="antsBlack"/>
        </w:rPr>
        <w:t>(B</w:t>
      </w:r>
      <w:r w:rsidRPr="003D3C39">
        <w:rPr>
          <w:rFonts w:ascii="Book Antiqua" w:hAnsi="Book Antiqua" w:cs="Arial"/>
          <w:effect w:val="antsBlack"/>
        </w:rPr>
        <w:t>ase</w:t>
      </w:r>
      <w:r>
        <w:rPr>
          <w:rFonts w:ascii="Book Antiqua" w:hAnsi="Book Antiqua" w:cs="Arial"/>
          <w:effect w:val="antsBlack"/>
        </w:rPr>
        <w:t>:</w:t>
      </w:r>
      <w:r w:rsidRPr="003D3C39">
        <w:rPr>
          <w:rFonts w:ascii="Book Antiqua" w:hAnsi="Book Antiqua" w:cs="Arial"/>
          <w:effect w:val="antsBlack"/>
        </w:rPr>
        <w:t xml:space="preserve"> 2001= 100), as published by </w:t>
      </w:r>
      <w:proofErr w:type="spellStart"/>
      <w:r w:rsidRPr="003D3C39">
        <w:rPr>
          <w:rFonts w:ascii="Book Antiqua" w:hAnsi="Book Antiqua" w:cs="Arial"/>
          <w:effect w:val="antsBlack"/>
        </w:rPr>
        <w:t>Labour</w:t>
      </w:r>
      <w:proofErr w:type="spellEnd"/>
      <w:r w:rsidRPr="003D3C39">
        <w:rPr>
          <w:rFonts w:ascii="Book Antiqua" w:hAnsi="Book Antiqua" w:cs="Arial"/>
          <w:effect w:val="antsBlack"/>
        </w:rPr>
        <w:t xml:space="preserve"> Bureau, Shimla, Gov</w:t>
      </w:r>
      <w:r>
        <w:rPr>
          <w:rFonts w:ascii="Book Antiqua" w:hAnsi="Book Antiqua" w:cs="Arial"/>
          <w:effect w:val="antsBlack"/>
        </w:rPr>
        <w:t>ernment</w:t>
      </w:r>
      <w:r w:rsidRPr="003D3C39">
        <w:rPr>
          <w:rFonts w:ascii="Book Antiqua" w:hAnsi="Book Antiqua" w:cs="Arial"/>
          <w:effect w:val="antsBlack"/>
        </w:rPr>
        <w:t xml:space="preserve"> of India (</w:t>
      </w:r>
      <w:hyperlink r:id="rId8" w:history="1">
        <w:r w:rsidRPr="003D3C39">
          <w:rPr>
            <w:rStyle w:val="Hyperlink"/>
            <w:rFonts w:ascii="Book Antiqua" w:hAnsi="Book Antiqua" w:cs="Arial"/>
            <w:effect w:val="antsBlack"/>
          </w:rPr>
          <w:t>www.labourbureau.nic.in</w:t>
        </w:r>
      </w:hyperlink>
      <w:r>
        <w:rPr>
          <w:rFonts w:ascii="Book Antiqua" w:hAnsi="Book Antiqua" w:cs="Arial"/>
          <w:effect w:val="antsBlack"/>
        </w:rPr>
        <w:t>)</w:t>
      </w:r>
      <w:r w:rsidRPr="003D3C39">
        <w:rPr>
          <w:rFonts w:ascii="Book Antiqua" w:hAnsi="Book Antiqua" w:cs="Arial"/>
          <w:effect w:val="antsBlack"/>
        </w:rPr>
        <w:t>.</w:t>
      </w:r>
    </w:p>
    <w:p w:rsidR="00F00304" w:rsidRDefault="00F00304" w:rsidP="00F00304">
      <w:pPr>
        <w:tabs>
          <w:tab w:val="left" w:pos="1254"/>
          <w:tab w:val="left" w:pos="1767"/>
        </w:tabs>
        <w:ind w:left="1767" w:hanging="1026"/>
        <w:jc w:val="both"/>
        <w:rPr>
          <w:rFonts w:ascii="Book Antiqua" w:hAnsi="Book Antiqua" w:cs="Arial"/>
        </w:rPr>
      </w:pPr>
    </w:p>
    <w:p w:rsidR="00F00304" w:rsidRDefault="00F00304" w:rsidP="00F00304">
      <w:pPr>
        <w:tabs>
          <w:tab w:val="left" w:pos="1254"/>
          <w:tab w:val="left" w:pos="1767"/>
        </w:tabs>
        <w:ind w:left="1767" w:hanging="1026"/>
        <w:jc w:val="both"/>
        <w:rPr>
          <w:rFonts w:ascii="Book Antiqua" w:hAnsi="Book Antiqua"/>
        </w:rPr>
      </w:pPr>
      <w:r w:rsidRPr="003F1F89">
        <w:rPr>
          <w:rFonts w:ascii="Book Antiqua" w:hAnsi="Book Antiqua"/>
        </w:rPr>
        <w:t>a</w:t>
      </w:r>
      <w:r w:rsidRPr="003F1F89">
        <w:rPr>
          <w:rFonts w:ascii="Book Antiqua" w:hAnsi="Book Antiqua"/>
        </w:rPr>
        <w:tab/>
        <w:t>=</w:t>
      </w:r>
      <w:r w:rsidRPr="003F1F89">
        <w:rPr>
          <w:rFonts w:ascii="Book Antiqua" w:hAnsi="Book Antiqua"/>
        </w:rPr>
        <w:tab/>
      </w:r>
      <w:r>
        <w:rPr>
          <w:rFonts w:ascii="Book Antiqua" w:hAnsi="Book Antiqua"/>
        </w:rPr>
        <w:t>C</w:t>
      </w:r>
      <w:r w:rsidRPr="003F1F89">
        <w:rPr>
          <w:rFonts w:ascii="Book Antiqua" w:hAnsi="Book Antiqua"/>
        </w:rPr>
        <w:t>o</w:t>
      </w:r>
      <w:r>
        <w:rPr>
          <w:rFonts w:ascii="Book Antiqua" w:hAnsi="Book Antiqua"/>
        </w:rPr>
        <w:t>-</w:t>
      </w:r>
      <w:r w:rsidRPr="003F1F89">
        <w:rPr>
          <w:rFonts w:ascii="Book Antiqua" w:hAnsi="Book Antiqua"/>
        </w:rPr>
        <w:t xml:space="preserve">efficient </w:t>
      </w:r>
      <w:r>
        <w:rPr>
          <w:rFonts w:ascii="Book Antiqua" w:hAnsi="Book Antiqua"/>
        </w:rPr>
        <w:t xml:space="preserve">for </w:t>
      </w:r>
      <w:r w:rsidRPr="00886012">
        <w:rPr>
          <w:rFonts w:ascii="Book Antiqua" w:hAnsi="Book Antiqua" w:cs="Arial"/>
        </w:rPr>
        <w:t xml:space="preserve">EC Grade </w:t>
      </w:r>
      <w:proofErr w:type="spellStart"/>
      <w:r w:rsidRPr="00886012">
        <w:rPr>
          <w:rFonts w:ascii="Book Antiqua" w:hAnsi="Book Antiqua" w:cs="Arial"/>
        </w:rPr>
        <w:t>Aluminium</w:t>
      </w:r>
      <w:proofErr w:type="spellEnd"/>
      <w:r w:rsidRPr="00886012">
        <w:rPr>
          <w:rFonts w:ascii="Book Antiqua" w:hAnsi="Book Antiqua" w:cs="Arial"/>
        </w:rPr>
        <w:t xml:space="preserve"> Ingots</w:t>
      </w:r>
      <w:r>
        <w:rPr>
          <w:rFonts w:ascii="Book Antiqua" w:hAnsi="Book Antiqua"/>
        </w:rPr>
        <w:t>, which shall be 0.65</w:t>
      </w:r>
      <w:r w:rsidRPr="003F1F89">
        <w:rPr>
          <w:rFonts w:ascii="Book Antiqua" w:hAnsi="Book Antiqua"/>
        </w:rPr>
        <w:t>.</w:t>
      </w:r>
    </w:p>
    <w:p w:rsidR="00F00304" w:rsidRDefault="00F00304" w:rsidP="00F00304">
      <w:pPr>
        <w:tabs>
          <w:tab w:val="left" w:pos="1254"/>
          <w:tab w:val="left" w:pos="1767"/>
        </w:tabs>
        <w:ind w:left="1767" w:hanging="1026"/>
        <w:jc w:val="both"/>
        <w:rPr>
          <w:rFonts w:ascii="Book Antiqua" w:hAnsi="Book Antiqua"/>
        </w:rPr>
      </w:pPr>
      <w:proofErr w:type="gramStart"/>
      <w:r>
        <w:rPr>
          <w:rFonts w:ascii="Book Antiqua" w:hAnsi="Book Antiqua"/>
        </w:rPr>
        <w:t>b</w:t>
      </w:r>
      <w:proofErr w:type="gramEnd"/>
      <w:r>
        <w:rPr>
          <w:rFonts w:ascii="Book Antiqua" w:hAnsi="Book Antiqua"/>
        </w:rPr>
        <w:t>*</w:t>
      </w:r>
      <w:r w:rsidRPr="003F1F89">
        <w:rPr>
          <w:rFonts w:ascii="Book Antiqua" w:hAnsi="Book Antiqua"/>
        </w:rPr>
        <w:tab/>
        <w:t>=</w:t>
      </w:r>
      <w:r w:rsidRPr="003F1F89">
        <w:rPr>
          <w:rFonts w:ascii="Book Antiqua" w:hAnsi="Book Antiqua"/>
        </w:rPr>
        <w:tab/>
      </w:r>
      <w:r>
        <w:rPr>
          <w:rFonts w:ascii="Book Antiqua" w:hAnsi="Book Antiqua"/>
        </w:rPr>
        <w:t>C</w:t>
      </w:r>
      <w:r w:rsidRPr="003F1F89">
        <w:rPr>
          <w:rFonts w:ascii="Book Antiqua" w:hAnsi="Book Antiqua"/>
        </w:rPr>
        <w:t>o</w:t>
      </w:r>
      <w:r>
        <w:rPr>
          <w:rFonts w:ascii="Book Antiqua" w:hAnsi="Book Antiqua"/>
        </w:rPr>
        <w:t>-</w:t>
      </w:r>
      <w:r w:rsidRPr="003F1F89">
        <w:rPr>
          <w:rFonts w:ascii="Book Antiqua" w:hAnsi="Book Antiqua"/>
        </w:rPr>
        <w:t xml:space="preserve">efficient </w:t>
      </w:r>
      <w:r>
        <w:rPr>
          <w:rFonts w:ascii="Book Antiqua" w:hAnsi="Book Antiqua"/>
        </w:rPr>
        <w:t xml:space="preserve">for </w:t>
      </w:r>
      <w:r w:rsidRPr="00886012">
        <w:rPr>
          <w:rFonts w:ascii="Book Antiqua" w:hAnsi="Book Antiqua" w:cs="Arial"/>
        </w:rPr>
        <w:t>High Carbon Steel</w:t>
      </w:r>
      <w:r>
        <w:rPr>
          <w:rFonts w:ascii="Book Antiqua" w:hAnsi="Book Antiqua"/>
        </w:rPr>
        <w:t>, which shall be 0.13</w:t>
      </w:r>
      <w:r w:rsidRPr="003F1F89">
        <w:rPr>
          <w:rFonts w:ascii="Book Antiqua" w:hAnsi="Book Antiqua"/>
        </w:rPr>
        <w:t>.</w:t>
      </w:r>
    </w:p>
    <w:p w:rsidR="00F00304" w:rsidRPr="003F1F89" w:rsidRDefault="00F00304" w:rsidP="00F00304">
      <w:pPr>
        <w:tabs>
          <w:tab w:val="left" w:pos="1254"/>
          <w:tab w:val="left" w:pos="1767"/>
        </w:tabs>
        <w:ind w:left="1767" w:hanging="1026"/>
        <w:jc w:val="both"/>
        <w:rPr>
          <w:rFonts w:ascii="Book Antiqua" w:hAnsi="Book Antiqua"/>
        </w:rPr>
      </w:pPr>
      <w:proofErr w:type="gramStart"/>
      <w:r>
        <w:rPr>
          <w:rFonts w:ascii="Book Antiqua" w:hAnsi="Book Antiqua"/>
        </w:rPr>
        <w:t>c</w:t>
      </w:r>
      <w:proofErr w:type="gramEnd"/>
      <w:r>
        <w:rPr>
          <w:rFonts w:ascii="Book Antiqua" w:hAnsi="Book Antiqua"/>
        </w:rPr>
        <w:t>*</w:t>
      </w:r>
      <w:r w:rsidRPr="003F1F89">
        <w:rPr>
          <w:rFonts w:ascii="Book Antiqua" w:hAnsi="Book Antiqua"/>
        </w:rPr>
        <w:tab/>
        <w:t>=</w:t>
      </w:r>
      <w:r w:rsidRPr="003F1F89">
        <w:rPr>
          <w:rFonts w:ascii="Book Antiqua" w:hAnsi="Book Antiqua"/>
        </w:rPr>
        <w:tab/>
      </w:r>
      <w:r>
        <w:rPr>
          <w:rFonts w:ascii="Book Antiqua" w:hAnsi="Book Antiqua"/>
        </w:rPr>
        <w:t>C</w:t>
      </w:r>
      <w:r w:rsidRPr="003F1F89">
        <w:rPr>
          <w:rFonts w:ascii="Book Antiqua" w:hAnsi="Book Antiqua"/>
        </w:rPr>
        <w:t>o</w:t>
      </w:r>
      <w:r>
        <w:rPr>
          <w:rFonts w:ascii="Book Antiqua" w:hAnsi="Book Antiqua"/>
        </w:rPr>
        <w:t>-</w:t>
      </w:r>
      <w:r w:rsidRPr="003F1F89">
        <w:rPr>
          <w:rFonts w:ascii="Book Antiqua" w:hAnsi="Book Antiqua"/>
        </w:rPr>
        <w:t xml:space="preserve">efficient </w:t>
      </w:r>
      <w:r>
        <w:rPr>
          <w:rFonts w:ascii="Book Antiqua" w:hAnsi="Book Antiqua"/>
        </w:rPr>
        <w:t xml:space="preserve">for </w:t>
      </w:r>
      <w:r w:rsidRPr="00886012">
        <w:rPr>
          <w:rFonts w:ascii="Book Antiqua" w:hAnsi="Book Antiqua" w:cs="Arial"/>
        </w:rPr>
        <w:t>High Grade Electrolytic Zinc</w:t>
      </w:r>
      <w:r>
        <w:rPr>
          <w:rFonts w:ascii="Book Antiqua" w:hAnsi="Book Antiqua"/>
        </w:rPr>
        <w:t>, which shall be 0.02</w:t>
      </w:r>
      <w:r w:rsidRPr="003F1F89">
        <w:rPr>
          <w:rFonts w:ascii="Book Antiqua" w:hAnsi="Book Antiqua"/>
        </w:rPr>
        <w:t>.</w:t>
      </w:r>
    </w:p>
    <w:p w:rsidR="00F00304" w:rsidRDefault="00F00304" w:rsidP="00F00304">
      <w:pPr>
        <w:tabs>
          <w:tab w:val="left" w:pos="1254"/>
          <w:tab w:val="left" w:pos="1767"/>
        </w:tabs>
        <w:ind w:left="1767" w:hanging="1026"/>
        <w:jc w:val="both"/>
        <w:rPr>
          <w:rFonts w:ascii="Book Antiqua" w:hAnsi="Book Antiqua" w:cs="Arial"/>
        </w:rPr>
      </w:pPr>
      <w:r w:rsidRPr="003F1F89">
        <w:rPr>
          <w:rFonts w:ascii="Book Antiqua" w:hAnsi="Book Antiqua"/>
        </w:rPr>
        <w:t xml:space="preserve">l </w:t>
      </w:r>
      <w:r w:rsidRPr="003F1F89">
        <w:rPr>
          <w:rFonts w:ascii="Book Antiqua" w:hAnsi="Book Antiqua"/>
        </w:rPr>
        <w:tab/>
        <w:t>=</w:t>
      </w:r>
      <w:r w:rsidRPr="003F1F89">
        <w:rPr>
          <w:rFonts w:ascii="Book Antiqua" w:hAnsi="Book Antiqua"/>
        </w:rPr>
        <w:tab/>
        <w:t>Co-</w:t>
      </w:r>
      <w:r w:rsidRPr="009A0BD6">
        <w:rPr>
          <w:rFonts w:ascii="Book Antiqua" w:hAnsi="Book Antiqua" w:cs="Arial"/>
        </w:rPr>
        <w:t>efficient</w:t>
      </w:r>
      <w:r w:rsidRPr="003F1F89">
        <w:rPr>
          <w:rFonts w:ascii="Book Antiqua" w:hAnsi="Book Antiqua"/>
        </w:rPr>
        <w:t xml:space="preserve"> for </w:t>
      </w:r>
      <w:proofErr w:type="spellStart"/>
      <w:r w:rsidRPr="003F1F89">
        <w:rPr>
          <w:rFonts w:ascii="Book Antiqua" w:hAnsi="Book Antiqua"/>
        </w:rPr>
        <w:t>labour</w:t>
      </w:r>
      <w:proofErr w:type="spellEnd"/>
      <w:r w:rsidRPr="003F1F89">
        <w:rPr>
          <w:rFonts w:ascii="Book Antiqua" w:hAnsi="Book Antiqua"/>
        </w:rPr>
        <w:t xml:space="preserve"> component</w:t>
      </w:r>
      <w:r>
        <w:rPr>
          <w:rFonts w:ascii="Book Antiqua" w:hAnsi="Book Antiqua"/>
        </w:rPr>
        <w:t>, which shall be 0.05</w:t>
      </w:r>
      <w:r w:rsidRPr="003F1F89">
        <w:rPr>
          <w:rFonts w:ascii="Book Antiqua" w:hAnsi="Book Antiqua"/>
        </w:rPr>
        <w:t>.</w:t>
      </w:r>
    </w:p>
    <w:p w:rsidR="00F00304" w:rsidRDefault="00F00304" w:rsidP="00F00304">
      <w:pPr>
        <w:jc w:val="both"/>
        <w:rPr>
          <w:rFonts w:ascii="Book Antiqua" w:hAnsi="Book Antiqua" w:cs="Arial"/>
        </w:rPr>
      </w:pPr>
    </w:p>
    <w:p w:rsidR="00F00304" w:rsidRDefault="00F00304" w:rsidP="00F00304">
      <w:pPr>
        <w:tabs>
          <w:tab w:val="left" w:pos="1254"/>
        </w:tabs>
        <w:ind w:left="1260" w:hanging="519"/>
        <w:jc w:val="both"/>
        <w:rPr>
          <w:rFonts w:ascii="Book Antiqua" w:hAnsi="Book Antiqua" w:cs="Arial"/>
        </w:rPr>
      </w:pPr>
      <w:r>
        <w:rPr>
          <w:rFonts w:ascii="Book Antiqua" w:hAnsi="Book Antiqua" w:cs="Arial"/>
        </w:rPr>
        <w:t xml:space="preserve">(*) </w:t>
      </w:r>
      <w:r>
        <w:rPr>
          <w:rFonts w:ascii="Book Antiqua" w:hAnsi="Book Antiqua" w:cs="Arial"/>
        </w:rPr>
        <w:tab/>
      </w:r>
      <w:r w:rsidRPr="00BA6F6C">
        <w:rPr>
          <w:rFonts w:ascii="Book Antiqua" w:hAnsi="Book Antiqua" w:cs="Arial"/>
        </w:rPr>
        <w:t xml:space="preserve">For bidders who intend to quote their prices based on High Tensile </w:t>
      </w:r>
      <w:proofErr w:type="spellStart"/>
      <w:r w:rsidRPr="00BA6F6C">
        <w:rPr>
          <w:rFonts w:ascii="Book Antiqua" w:hAnsi="Book Antiqua" w:cs="Arial"/>
        </w:rPr>
        <w:t>Galvanised</w:t>
      </w:r>
      <w:proofErr w:type="spellEnd"/>
      <w:r w:rsidRPr="00BA6F6C">
        <w:rPr>
          <w:rFonts w:ascii="Book Antiqua" w:hAnsi="Book Antiqua" w:cs="Arial"/>
        </w:rPr>
        <w:t xml:space="preserve"> Steel wire, the coefficient for the same (i.e. coefficient ’b’ for High Tensile </w:t>
      </w:r>
      <w:proofErr w:type="spellStart"/>
      <w:r w:rsidRPr="00BA6F6C">
        <w:rPr>
          <w:rFonts w:ascii="Book Antiqua" w:hAnsi="Book Antiqua" w:cs="Arial"/>
        </w:rPr>
        <w:t>Galvanised</w:t>
      </w:r>
      <w:proofErr w:type="spellEnd"/>
      <w:r w:rsidRPr="00BA6F6C">
        <w:rPr>
          <w:rFonts w:ascii="Book Antiqua" w:hAnsi="Book Antiqua" w:cs="Arial"/>
        </w:rPr>
        <w:t xml:space="preserve"> Steel wire) shall be 0.15 and coefficient ‘c’ shall not be applicable.</w:t>
      </w:r>
      <w:r>
        <w:rPr>
          <w:rFonts w:ascii="Book Antiqua" w:hAnsi="Book Antiqua" w:cs="Arial"/>
        </w:rPr>
        <w:t xml:space="preserve"> In such a case,</w:t>
      </w:r>
    </w:p>
    <w:p w:rsidR="00F00304" w:rsidRDefault="00F00304" w:rsidP="00F00304">
      <w:pPr>
        <w:tabs>
          <w:tab w:val="left" w:pos="1254"/>
        </w:tabs>
        <w:ind w:left="1260" w:hanging="519"/>
        <w:jc w:val="both"/>
        <w:rPr>
          <w:rFonts w:ascii="Book Antiqua" w:hAnsi="Book Antiqua" w:cs="Arial"/>
        </w:rPr>
      </w:pPr>
    </w:p>
    <w:p w:rsidR="00F00304" w:rsidRPr="00886012" w:rsidRDefault="00F00304" w:rsidP="00F00304">
      <w:pPr>
        <w:tabs>
          <w:tab w:val="left" w:pos="1254"/>
        </w:tabs>
        <w:ind w:left="1260" w:hanging="519"/>
        <w:jc w:val="both"/>
        <w:rPr>
          <w:rFonts w:ascii="Book Antiqua" w:hAnsi="Book Antiqua" w:cs="Arial"/>
        </w:rPr>
      </w:pPr>
      <w:r>
        <w:rPr>
          <w:rFonts w:ascii="Book Antiqua" w:hAnsi="Book Antiqua" w:cs="Arial"/>
        </w:rPr>
        <w:tab/>
      </w:r>
      <w:r w:rsidRPr="00D81465">
        <w:rPr>
          <w:rFonts w:ascii="Book Antiqua" w:hAnsi="Book Antiqua" w:cs="Arial"/>
          <w:b/>
          <w:bCs/>
        </w:rPr>
        <w:t>B=</w:t>
      </w:r>
      <w:r>
        <w:rPr>
          <w:rFonts w:ascii="Book Antiqua" w:hAnsi="Book Antiqua" w:cs="Arial"/>
        </w:rPr>
        <w:t xml:space="preserve"> Monthly Price exclusive of all duties of “High Tensile Galvanized Steel Wire (FE)”in </w:t>
      </w:r>
      <w:proofErr w:type="spellStart"/>
      <w:r>
        <w:rPr>
          <w:rFonts w:ascii="Book Antiqua" w:hAnsi="Book Antiqua" w:cs="Arial"/>
        </w:rPr>
        <w:t>Rs</w:t>
      </w:r>
      <w:proofErr w:type="spellEnd"/>
      <w:r>
        <w:rPr>
          <w:rFonts w:ascii="Book Antiqua" w:hAnsi="Book Antiqua" w:cs="Arial"/>
        </w:rPr>
        <w:t>./MT as published by IEEMA/ Nationally recognized published Price index for High Tensile Galvanized Steel Wire acceptable to the Purchaser, in case index is not published by IEEMA</w:t>
      </w:r>
    </w:p>
    <w:p w:rsidR="00F00304" w:rsidRPr="00FF5860" w:rsidRDefault="00F00304" w:rsidP="00F00304">
      <w:pPr>
        <w:jc w:val="both"/>
        <w:rPr>
          <w:rFonts w:ascii="Book Antiqua" w:hAnsi="Book Antiqua" w:cs="Arial"/>
        </w:rPr>
      </w:pPr>
    </w:p>
    <w:p w:rsidR="00F00304" w:rsidRDefault="00F00304" w:rsidP="00F00304">
      <w:pPr>
        <w:tabs>
          <w:tab w:val="left" w:pos="741"/>
        </w:tabs>
        <w:ind w:left="1254" w:hanging="1254"/>
        <w:jc w:val="both"/>
        <w:rPr>
          <w:rFonts w:ascii="Book Antiqua" w:hAnsi="Book Antiqua"/>
        </w:rPr>
      </w:pPr>
      <w:r w:rsidRPr="00FF5860">
        <w:rPr>
          <w:rFonts w:ascii="Book Antiqua" w:hAnsi="Book Antiqua"/>
        </w:rPr>
        <w:tab/>
        <w:t>i)</w:t>
      </w:r>
      <w:r w:rsidRPr="00FF5860">
        <w:rPr>
          <w:rFonts w:ascii="Book Antiqua" w:hAnsi="Book Antiqua"/>
        </w:rPr>
        <w:tab/>
        <w:t xml:space="preserve">Subscript '0' refers to indices as on </w:t>
      </w:r>
      <w:r>
        <w:rPr>
          <w:rFonts w:ascii="Book Antiqua" w:hAnsi="Book Antiqua"/>
        </w:rPr>
        <w:t xml:space="preserve">Calendar month preceding the month of opening of Bids, for materials &amp; </w:t>
      </w:r>
      <w:proofErr w:type="spellStart"/>
      <w:r>
        <w:rPr>
          <w:rFonts w:ascii="Book Antiqua" w:hAnsi="Book Antiqua"/>
        </w:rPr>
        <w:t>Labour</w:t>
      </w:r>
      <w:proofErr w:type="spellEnd"/>
      <w:r>
        <w:rPr>
          <w:rFonts w:ascii="Book Antiqua" w:hAnsi="Book Antiqua"/>
        </w:rPr>
        <w:t>.</w:t>
      </w:r>
    </w:p>
    <w:p w:rsidR="00F00304" w:rsidRPr="00FF5860" w:rsidRDefault="00F00304" w:rsidP="00F00304">
      <w:pPr>
        <w:tabs>
          <w:tab w:val="left" w:pos="741"/>
        </w:tabs>
        <w:ind w:left="1254" w:hanging="1254"/>
        <w:jc w:val="both"/>
        <w:rPr>
          <w:rFonts w:ascii="Book Antiqua" w:hAnsi="Book Antiqua"/>
        </w:rPr>
      </w:pPr>
      <w:r w:rsidRPr="00FF5860">
        <w:rPr>
          <w:rFonts w:ascii="Book Antiqua" w:hAnsi="Book Antiqua"/>
        </w:rPr>
        <w:tab/>
      </w:r>
    </w:p>
    <w:p w:rsidR="00F00304" w:rsidRDefault="00F00304" w:rsidP="00F00304">
      <w:pPr>
        <w:tabs>
          <w:tab w:val="left" w:pos="741"/>
        </w:tabs>
        <w:ind w:left="1254" w:hanging="1254"/>
        <w:jc w:val="both"/>
        <w:rPr>
          <w:rFonts w:ascii="Book Antiqua" w:hAnsi="Book Antiqua"/>
        </w:rPr>
      </w:pPr>
      <w:r w:rsidRPr="00FF5860">
        <w:rPr>
          <w:rFonts w:ascii="Book Antiqua" w:hAnsi="Book Antiqua"/>
        </w:rPr>
        <w:tab/>
        <w:t>ii)</w:t>
      </w:r>
      <w:r w:rsidRPr="00FF5860">
        <w:rPr>
          <w:rFonts w:ascii="Book Antiqua" w:hAnsi="Book Antiqua"/>
        </w:rPr>
        <w:tab/>
        <w:t>Subscript '</w:t>
      </w:r>
      <w:r>
        <w:rPr>
          <w:rFonts w:ascii="Book Antiqua" w:hAnsi="Book Antiqua"/>
        </w:rPr>
        <w:t>1</w:t>
      </w:r>
      <w:r w:rsidRPr="00FF5860">
        <w:rPr>
          <w:rFonts w:ascii="Book Antiqua" w:hAnsi="Book Antiqua"/>
        </w:rPr>
        <w:t xml:space="preserve">' refers to indices as </w:t>
      </w:r>
      <w:r>
        <w:rPr>
          <w:rFonts w:ascii="Book Antiqua" w:hAnsi="Book Antiqua"/>
        </w:rPr>
        <w:t xml:space="preserve">applicable </w:t>
      </w:r>
      <w:r w:rsidRPr="00FF5860">
        <w:rPr>
          <w:rFonts w:ascii="Book Antiqua" w:hAnsi="Book Antiqua"/>
        </w:rPr>
        <w:t xml:space="preserve">on </w:t>
      </w:r>
      <w:r>
        <w:rPr>
          <w:rFonts w:ascii="Book Antiqua" w:hAnsi="Book Antiqua"/>
        </w:rPr>
        <w:t xml:space="preserve">Calendar month preceding the month of shipment, for materials &amp; </w:t>
      </w:r>
      <w:proofErr w:type="spellStart"/>
      <w:r>
        <w:rPr>
          <w:rFonts w:ascii="Book Antiqua" w:hAnsi="Book Antiqua"/>
        </w:rPr>
        <w:t>Labour</w:t>
      </w:r>
      <w:proofErr w:type="spellEnd"/>
      <w:r w:rsidRPr="00FF5860">
        <w:rPr>
          <w:rFonts w:ascii="Book Antiqua" w:hAnsi="Book Antiqua"/>
        </w:rPr>
        <w:t>.</w:t>
      </w:r>
    </w:p>
    <w:p w:rsidR="00F00304" w:rsidRPr="00886012" w:rsidRDefault="00F00304" w:rsidP="00F00304">
      <w:pPr>
        <w:ind w:left="1767" w:hanging="513"/>
        <w:jc w:val="both"/>
        <w:rPr>
          <w:rFonts w:ascii="Book Antiqua" w:hAnsi="Book Antiqua"/>
        </w:rPr>
      </w:pPr>
    </w:p>
    <w:p w:rsidR="00F00304" w:rsidRDefault="00F00304" w:rsidP="00F00304">
      <w:pPr>
        <w:ind w:left="720" w:hanging="720"/>
        <w:jc w:val="both"/>
        <w:rPr>
          <w:rFonts w:ascii="Book Antiqua" w:hAnsi="Book Antiqua"/>
          <w:b/>
          <w:bCs/>
        </w:rPr>
      </w:pPr>
      <w:r>
        <w:rPr>
          <w:rFonts w:ascii="Book Antiqua" w:hAnsi="Book Antiqua"/>
        </w:rPr>
        <w:t>2.1</w:t>
      </w:r>
      <w:r>
        <w:rPr>
          <w:rFonts w:ascii="Book Antiqua" w:hAnsi="Book Antiqua"/>
        </w:rPr>
        <w:tab/>
        <w:t xml:space="preserve">The total adjustment for </w:t>
      </w:r>
      <w:r w:rsidRPr="003F1F89">
        <w:rPr>
          <w:rFonts w:ascii="Book Antiqua" w:hAnsi="Book Antiqua" w:cs="Arial"/>
        </w:rPr>
        <w:t>fabricated tower</w:t>
      </w:r>
      <w:r>
        <w:rPr>
          <w:rFonts w:ascii="Book Antiqua" w:hAnsi="Book Antiqua" w:cs="Arial"/>
        </w:rPr>
        <w:t xml:space="preserve"> parts (including Bolts &amp; Nuts) and Conductor </w:t>
      </w:r>
      <w:r>
        <w:rPr>
          <w:rFonts w:ascii="Book Antiqua" w:hAnsi="Book Antiqua"/>
        </w:rPr>
        <w:t>shall not be subject to any ceiling whatsoever.</w:t>
      </w:r>
    </w:p>
    <w:p w:rsidR="00F00304" w:rsidRDefault="00F00304" w:rsidP="00F00304">
      <w:pPr>
        <w:ind w:left="720" w:hanging="720"/>
        <w:jc w:val="both"/>
        <w:rPr>
          <w:rFonts w:ascii="Book Antiqua" w:hAnsi="Book Antiqua"/>
          <w:b/>
          <w:bCs/>
        </w:rPr>
      </w:pPr>
    </w:p>
    <w:p w:rsidR="00F00304" w:rsidRPr="00741FB1" w:rsidRDefault="00F00304" w:rsidP="00F00304">
      <w:pPr>
        <w:ind w:left="720" w:hanging="720"/>
        <w:jc w:val="both"/>
        <w:rPr>
          <w:rFonts w:ascii="Book Antiqua" w:hAnsi="Book Antiqua"/>
        </w:rPr>
      </w:pPr>
      <w:r>
        <w:rPr>
          <w:rFonts w:ascii="Book Antiqua" w:hAnsi="Book Antiqua"/>
        </w:rPr>
        <w:t>3.0</w:t>
      </w:r>
      <w:r w:rsidRPr="00E25B93">
        <w:rPr>
          <w:rFonts w:ascii="Book Antiqua" w:hAnsi="Book Antiqua"/>
        </w:rPr>
        <w:tab/>
      </w:r>
      <w:r w:rsidRPr="00E25B93">
        <w:rPr>
          <w:rFonts w:ascii="Book Antiqua" w:hAnsi="Book Antiqua"/>
          <w:b/>
          <w:bCs/>
        </w:rPr>
        <w:t>Installation (including Civil Works) Price Component</w:t>
      </w:r>
      <w:r>
        <w:rPr>
          <w:rFonts w:ascii="Book Antiqua" w:hAnsi="Book Antiqua"/>
          <w:b/>
          <w:bCs/>
        </w:rPr>
        <w:t>: Firm Basis</w:t>
      </w:r>
    </w:p>
    <w:p w:rsidR="00F00304" w:rsidRPr="00741FB1" w:rsidRDefault="00F00304" w:rsidP="00F00304">
      <w:pPr>
        <w:ind w:left="720" w:hanging="720"/>
        <w:jc w:val="both"/>
        <w:rPr>
          <w:rFonts w:ascii="Book Antiqua" w:hAnsi="Book Antiqua"/>
          <w:b/>
          <w:bCs/>
          <w:highlight w:val="yellow"/>
        </w:rPr>
      </w:pPr>
      <w:r w:rsidRPr="00741FB1">
        <w:rPr>
          <w:rFonts w:ascii="Book Antiqua" w:hAnsi="Book Antiqua"/>
        </w:rPr>
        <w:tab/>
      </w:r>
    </w:p>
    <w:p w:rsidR="00F00304" w:rsidRPr="00741FB1" w:rsidRDefault="00F00304" w:rsidP="00F00304">
      <w:pPr>
        <w:ind w:left="720" w:hanging="720"/>
        <w:jc w:val="both"/>
        <w:rPr>
          <w:rFonts w:ascii="Book Antiqua" w:hAnsi="Book Antiqua"/>
        </w:rPr>
      </w:pPr>
      <w:r w:rsidRPr="00741FB1">
        <w:rPr>
          <w:rFonts w:ascii="Book Antiqua" w:hAnsi="Book Antiqua"/>
        </w:rPr>
        <w:t>4.0</w:t>
      </w:r>
      <w:r w:rsidRPr="00741FB1">
        <w:rPr>
          <w:rFonts w:ascii="Book Antiqua" w:hAnsi="Book Antiqua"/>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rsidR="00F00304" w:rsidRPr="00741FB1" w:rsidRDefault="00F00304" w:rsidP="00F00304">
      <w:pPr>
        <w:ind w:left="720" w:hanging="720"/>
        <w:jc w:val="both"/>
        <w:rPr>
          <w:rFonts w:ascii="Book Antiqua" w:hAnsi="Book Antiqua"/>
        </w:rPr>
      </w:pPr>
    </w:p>
    <w:p w:rsidR="00F00304" w:rsidRPr="00741FB1" w:rsidRDefault="00F00304" w:rsidP="00F00304">
      <w:pPr>
        <w:ind w:left="720" w:hanging="720"/>
        <w:jc w:val="both"/>
        <w:rPr>
          <w:rFonts w:ascii="Book Antiqua" w:hAnsi="Book Antiqua" w:cs="Arial"/>
        </w:rPr>
      </w:pPr>
      <w:r w:rsidRPr="00741FB1">
        <w:rPr>
          <w:rFonts w:ascii="Book Antiqua" w:hAnsi="Book Antiqua" w:cs="Arial"/>
        </w:rPr>
        <w:t>5.0</w:t>
      </w:r>
      <w:r w:rsidRPr="00741FB1">
        <w:rPr>
          <w:rFonts w:ascii="Book Antiqua" w:hAnsi="Book Antiqua" w:cs="Arial"/>
        </w:rPr>
        <w:tab/>
        <w:t>The above price adjustment provision shall be invoked by either party subject to the following further conditions:</w:t>
      </w:r>
    </w:p>
    <w:p w:rsidR="00F00304" w:rsidRPr="00741FB1" w:rsidRDefault="00F00304" w:rsidP="00F00304">
      <w:pPr>
        <w:tabs>
          <w:tab w:val="left" w:pos="741"/>
        </w:tabs>
        <w:ind w:left="1425" w:hanging="1425"/>
        <w:jc w:val="both"/>
        <w:rPr>
          <w:rFonts w:ascii="Book Antiqua" w:hAnsi="Book Antiqua" w:cs="Arial"/>
        </w:rPr>
      </w:pPr>
    </w:p>
    <w:p w:rsidR="00F00304" w:rsidRPr="00B3059A" w:rsidRDefault="00F00304" w:rsidP="00F00304">
      <w:pPr>
        <w:tabs>
          <w:tab w:val="left" w:pos="741"/>
        </w:tabs>
        <w:ind w:left="1425" w:hanging="684"/>
        <w:jc w:val="both"/>
        <w:rPr>
          <w:rFonts w:ascii="Book Antiqua" w:hAnsi="Book Antiqua" w:cs="Arial"/>
        </w:rPr>
      </w:pPr>
      <w:r w:rsidRPr="00741FB1">
        <w:rPr>
          <w:rFonts w:ascii="Book Antiqua" w:hAnsi="Book Antiqua" w:cs="Arial"/>
        </w:rPr>
        <w:t>a)</w:t>
      </w:r>
      <w:r w:rsidRPr="00741FB1">
        <w:rPr>
          <w:rFonts w:ascii="Book Antiqua" w:hAnsi="Book Antiqua" w:cs="Arial"/>
        </w:rPr>
        <w:tab/>
      </w:r>
      <w:r w:rsidRPr="008C1D6E">
        <w:rPr>
          <w:rFonts w:ascii="Book Antiqua" w:hAnsi="Book Antiqua" w:cs="Arial"/>
          <w:b/>
          <w:bCs/>
        </w:rPr>
        <w:t xml:space="preserve">For the purpose of Price Adjustment on ex-works price components of the </w:t>
      </w:r>
      <w:r w:rsidR="008C1D6E" w:rsidRPr="008C1D6E">
        <w:rPr>
          <w:rFonts w:ascii="Book Antiqua" w:hAnsi="Book Antiqua" w:cs="Arial"/>
          <w:b/>
          <w:bCs/>
        </w:rPr>
        <w:t>Goods</w:t>
      </w:r>
      <w:r w:rsidRPr="008C1D6E">
        <w:rPr>
          <w:rFonts w:ascii="Book Antiqua" w:hAnsi="Book Antiqua" w:cs="Arial"/>
          <w:b/>
          <w:bCs/>
        </w:rPr>
        <w:t xml:space="preserve">, the </w:t>
      </w:r>
      <w:r w:rsidR="008C1D6E" w:rsidRPr="008C1D6E">
        <w:rPr>
          <w:rFonts w:ascii="Book Antiqua" w:hAnsi="Book Antiqua" w:cs="Arial"/>
          <w:b/>
          <w:bCs/>
        </w:rPr>
        <w:t>month</w:t>
      </w:r>
      <w:r w:rsidRPr="008C1D6E">
        <w:rPr>
          <w:rFonts w:ascii="Book Antiqua" w:hAnsi="Book Antiqua" w:cs="Arial"/>
          <w:b/>
          <w:bCs/>
        </w:rPr>
        <w:t xml:space="preserve"> of shipment for Goods shall mean </w:t>
      </w:r>
      <w:r w:rsidR="008C1D6E" w:rsidRPr="008C1D6E">
        <w:rPr>
          <w:rFonts w:ascii="Book Antiqua" w:hAnsi="Book Antiqua" w:cs="Arial"/>
          <w:b/>
          <w:bCs/>
        </w:rPr>
        <w:t xml:space="preserve">the calendar month in which </w:t>
      </w:r>
      <w:r w:rsidRPr="008C1D6E">
        <w:rPr>
          <w:rFonts w:ascii="Book Antiqua" w:hAnsi="Book Antiqua" w:cs="Arial"/>
          <w:b/>
          <w:bCs/>
        </w:rPr>
        <w:t>scheduled date of shipment or actual date of shipment, whichever is earlier</w:t>
      </w:r>
      <w:r w:rsidR="008C1D6E" w:rsidRPr="008C1D6E">
        <w:rPr>
          <w:rFonts w:ascii="Book Antiqua" w:hAnsi="Book Antiqua" w:cs="Arial"/>
          <w:b/>
          <w:bCs/>
        </w:rPr>
        <w:t xml:space="preserve"> falls</w:t>
      </w:r>
      <w:r w:rsidRPr="003F1F89">
        <w:rPr>
          <w:rFonts w:ascii="Book Antiqua" w:hAnsi="Book Antiqua" w:cs="Arial"/>
        </w:rPr>
        <w:t xml:space="preserve">.  Scheduled date of shipment will be ex-works date of </w:t>
      </w:r>
      <w:proofErr w:type="spellStart"/>
      <w:r w:rsidRPr="003F1F89">
        <w:rPr>
          <w:rFonts w:ascii="Book Antiqua" w:hAnsi="Book Antiqua" w:cs="Arial"/>
        </w:rPr>
        <w:t>despatch</w:t>
      </w:r>
      <w:proofErr w:type="spellEnd"/>
      <w:r w:rsidRPr="003F1F89">
        <w:rPr>
          <w:rFonts w:ascii="Book Antiqua" w:hAnsi="Book Antiqua" w:cs="Arial"/>
        </w:rPr>
        <w:t>, governed by the accepted PERT Network/Bar Chart.</w:t>
      </w:r>
      <w:r w:rsidRPr="001913C9">
        <w:rPr>
          <w:rFonts w:ascii="Book Antiqua" w:hAnsi="Book Antiqua"/>
          <w:bCs/>
          <w:iCs/>
        </w:rPr>
        <w:t xml:space="preserve"> </w:t>
      </w:r>
      <w:r w:rsidRPr="00031309">
        <w:rPr>
          <w:rFonts w:ascii="Book Antiqua" w:hAnsi="Book Antiqua"/>
          <w:bCs/>
          <w:iCs/>
        </w:rPr>
        <w:t>However, when the Employer’s specific approval for advancement of shipment</w:t>
      </w:r>
      <w:r w:rsidRPr="00031309">
        <w:rPr>
          <w:rFonts w:ascii="Book Antiqua" w:hAnsi="Book Antiqua"/>
        </w:rPr>
        <w:t xml:space="preserve"> activities </w:t>
      </w:r>
      <w:r w:rsidRPr="00031309">
        <w:rPr>
          <w:rFonts w:ascii="Book Antiqua" w:hAnsi="Book Antiqua"/>
          <w:bCs/>
          <w:iCs/>
        </w:rPr>
        <w:t xml:space="preserve">has been obtained in </w:t>
      </w:r>
      <w:r>
        <w:rPr>
          <w:rFonts w:ascii="Book Antiqua" w:hAnsi="Book Antiqua"/>
          <w:bCs/>
          <w:iCs/>
        </w:rPr>
        <w:t>such</w:t>
      </w:r>
      <w:r w:rsidRPr="00031309">
        <w:rPr>
          <w:rFonts w:ascii="Book Antiqua" w:hAnsi="Book Antiqua"/>
          <w:bCs/>
          <w:iCs/>
        </w:rPr>
        <w:t xml:space="preserve"> case the said advanced date shall be treated as the schedule date of shipment</w:t>
      </w:r>
      <w:r w:rsidRPr="00031309">
        <w:rPr>
          <w:rFonts w:ascii="Book Antiqua" w:hAnsi="Book Antiqua"/>
        </w:rPr>
        <w:t xml:space="preserve"> activities</w:t>
      </w:r>
      <w:r w:rsidRPr="00031309">
        <w:rPr>
          <w:rFonts w:ascii="Book Antiqua" w:hAnsi="Book Antiqua"/>
          <w:bCs/>
          <w:iCs/>
        </w:rPr>
        <w:t xml:space="preserve"> for the purpose of working out the price adjustment payable.</w:t>
      </w:r>
    </w:p>
    <w:p w:rsidR="00F00304" w:rsidRDefault="00F00304" w:rsidP="00F00304">
      <w:pPr>
        <w:tabs>
          <w:tab w:val="left" w:pos="741"/>
        </w:tabs>
        <w:ind w:left="1425" w:hanging="684"/>
        <w:jc w:val="both"/>
        <w:rPr>
          <w:rFonts w:ascii="Book Antiqua" w:hAnsi="Book Antiqua"/>
          <w:bCs/>
          <w:iCs/>
        </w:rPr>
      </w:pPr>
      <w:r>
        <w:rPr>
          <w:rFonts w:ascii="Book Antiqua" w:hAnsi="Book Antiqua"/>
          <w:bCs/>
          <w:iCs/>
        </w:rPr>
        <w:tab/>
      </w:r>
    </w:p>
    <w:p w:rsidR="00F00304" w:rsidRDefault="00F00304" w:rsidP="00F00304">
      <w:pPr>
        <w:tabs>
          <w:tab w:val="left" w:pos="741"/>
        </w:tabs>
        <w:ind w:left="1425" w:hanging="684"/>
        <w:jc w:val="both"/>
        <w:rPr>
          <w:rFonts w:ascii="Book Antiqua" w:hAnsi="Book Antiqua" w:cs="Arial"/>
        </w:rPr>
      </w:pPr>
      <w:r>
        <w:rPr>
          <w:rFonts w:ascii="Book Antiqua" w:hAnsi="Book Antiqua"/>
          <w:bCs/>
          <w:iCs/>
        </w:rPr>
        <w:tab/>
      </w:r>
      <w:r w:rsidRPr="003F1F89">
        <w:rPr>
          <w:rFonts w:ascii="Book Antiqua" w:hAnsi="Book Antiqua" w:cs="Arial"/>
        </w:rPr>
        <w:t xml:space="preserve">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of Goods beyond the original delivery dates. Therefore, in case of delivery of Goods beyond the original delivery dates, the liability of the Employer shall be limited to the lower of the price adjustment amount which may work out either on schedule date or actual date of </w:t>
      </w:r>
      <w:proofErr w:type="spellStart"/>
      <w:r w:rsidRPr="003F1F89">
        <w:rPr>
          <w:rFonts w:ascii="Book Antiqua" w:hAnsi="Book Antiqua" w:cs="Arial"/>
        </w:rPr>
        <w:t>despatch</w:t>
      </w:r>
      <w:proofErr w:type="spellEnd"/>
      <w:r w:rsidRPr="003F1F89">
        <w:rPr>
          <w:rFonts w:ascii="Book Antiqua" w:hAnsi="Book Antiqua" w:cs="Arial"/>
        </w:rPr>
        <w:t xml:space="preserve"> of Goods.</w:t>
      </w:r>
    </w:p>
    <w:p w:rsidR="00F00304" w:rsidRPr="00741FB1" w:rsidRDefault="00F00304" w:rsidP="00F00304">
      <w:pPr>
        <w:tabs>
          <w:tab w:val="left" w:pos="741"/>
        </w:tabs>
        <w:ind w:left="1425" w:hanging="684"/>
        <w:jc w:val="both"/>
        <w:rPr>
          <w:rFonts w:ascii="Book Antiqua" w:hAnsi="Book Antiqua" w:cs="Arial"/>
        </w:rPr>
      </w:pPr>
    </w:p>
    <w:p w:rsidR="00F00304" w:rsidRDefault="00F00304" w:rsidP="00F00304">
      <w:pPr>
        <w:tabs>
          <w:tab w:val="left" w:pos="741"/>
        </w:tabs>
        <w:ind w:left="1425" w:hanging="684"/>
        <w:jc w:val="both"/>
        <w:rPr>
          <w:rFonts w:ascii="Book Antiqua" w:hAnsi="Book Antiqua" w:cs="Arial"/>
        </w:rPr>
      </w:pPr>
      <w:r w:rsidRPr="00741FB1">
        <w:rPr>
          <w:rFonts w:ascii="Book Antiqua" w:hAnsi="Book Antiqua" w:cs="Arial"/>
        </w:rPr>
        <w:t>b)</w:t>
      </w:r>
      <w:r w:rsidRPr="00741FB1">
        <w:rPr>
          <w:rFonts w:ascii="Book Antiqua" w:hAnsi="Book Antiqua" w:cs="Arial"/>
        </w:rPr>
        <w:tab/>
        <w:t xml:space="preserve">In case IEEMA does not publish any of the price indices, as mentioned above, the Bidder shall indicate any nationally </w:t>
      </w:r>
      <w:proofErr w:type="spellStart"/>
      <w:r w:rsidRPr="00741FB1">
        <w:rPr>
          <w:rFonts w:ascii="Book Antiqua" w:hAnsi="Book Antiqua" w:cs="Arial"/>
        </w:rPr>
        <w:t>recognised</w:t>
      </w:r>
      <w:proofErr w:type="spellEnd"/>
      <w:r w:rsidRPr="00741FB1">
        <w:rPr>
          <w:rFonts w:ascii="Book Antiqua" w:hAnsi="Book Antiqua" w:cs="Arial"/>
        </w:rPr>
        <w:t xml:space="preserve"> published index for respective items and the source of the same shall be furnished in the Bid.</w:t>
      </w:r>
    </w:p>
    <w:p w:rsidR="00F00304" w:rsidRPr="00741FB1" w:rsidRDefault="00F00304" w:rsidP="00F00304">
      <w:pPr>
        <w:tabs>
          <w:tab w:val="left" w:pos="741"/>
        </w:tabs>
        <w:ind w:left="1425" w:hanging="684"/>
        <w:jc w:val="both"/>
        <w:rPr>
          <w:rFonts w:ascii="Book Antiqua" w:hAnsi="Book Antiqua" w:cs="Arial"/>
        </w:rPr>
      </w:pPr>
    </w:p>
    <w:p w:rsidR="00F00304" w:rsidRPr="00741FB1" w:rsidRDefault="00F00304" w:rsidP="00F00304">
      <w:pPr>
        <w:tabs>
          <w:tab w:val="left" w:pos="741"/>
        </w:tabs>
        <w:ind w:left="1425" w:hanging="684"/>
        <w:jc w:val="both"/>
        <w:rPr>
          <w:rFonts w:ascii="Book Antiqua" w:hAnsi="Book Antiqua" w:cs="Arial"/>
        </w:rPr>
      </w:pPr>
      <w:r w:rsidRPr="00741FB1">
        <w:rPr>
          <w:rFonts w:ascii="Book Antiqua" w:hAnsi="Book Antiqua" w:cs="Arial"/>
        </w:rPr>
        <w:t>c)</w:t>
      </w:r>
      <w:r w:rsidRPr="00741FB1">
        <w:rPr>
          <w:rFonts w:ascii="Book Antiqua" w:hAnsi="Book Antiqua" w:cs="Arial"/>
        </w:rPr>
        <w:tab/>
      </w:r>
      <w:r w:rsidRPr="00741FB1">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rsidR="00F00304" w:rsidRPr="00741FB1" w:rsidRDefault="00F00304" w:rsidP="00F00304">
      <w:pPr>
        <w:tabs>
          <w:tab w:val="left" w:pos="741"/>
        </w:tabs>
        <w:ind w:left="1425" w:hanging="684"/>
        <w:jc w:val="both"/>
        <w:rPr>
          <w:rFonts w:ascii="Book Antiqua" w:hAnsi="Book Antiqua" w:cs="Arial"/>
        </w:rPr>
      </w:pPr>
    </w:p>
    <w:p w:rsidR="00F00304" w:rsidRPr="00741FB1" w:rsidRDefault="00F00304" w:rsidP="00F00304">
      <w:pPr>
        <w:tabs>
          <w:tab w:val="left" w:pos="741"/>
        </w:tabs>
        <w:ind w:left="1425" w:hanging="684"/>
        <w:jc w:val="both"/>
        <w:rPr>
          <w:rFonts w:ascii="Book Antiqua" w:hAnsi="Book Antiqua" w:cs="Arial"/>
        </w:rPr>
      </w:pPr>
      <w:r w:rsidRPr="00741FB1">
        <w:rPr>
          <w:rFonts w:ascii="Book Antiqua" w:hAnsi="Book Antiqua" w:cs="Arial"/>
        </w:rPr>
        <w:t>d)</w:t>
      </w:r>
      <w:r w:rsidRPr="00741FB1">
        <w:rPr>
          <w:rFonts w:ascii="Book Antiqua" w:hAnsi="Book Antiqua" w:cs="Arial"/>
        </w:rPr>
        <w:tab/>
      </w:r>
      <w:r w:rsidRPr="00741FB1">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rsidR="00F00304" w:rsidRPr="00741FB1" w:rsidRDefault="00F00304" w:rsidP="00F00304">
      <w:pPr>
        <w:ind w:left="1440"/>
        <w:rPr>
          <w:rFonts w:ascii="Book Antiqua" w:hAnsi="Book Antiqua" w:cs="Arial"/>
        </w:rPr>
      </w:pPr>
    </w:p>
    <w:p w:rsidR="008C1D6E" w:rsidRDefault="00F00304" w:rsidP="00F00304">
      <w:pPr>
        <w:tabs>
          <w:tab w:val="left" w:pos="741"/>
        </w:tabs>
        <w:ind w:left="1425" w:hanging="684"/>
        <w:jc w:val="both"/>
      </w:pPr>
      <w:r w:rsidRPr="00741FB1">
        <w:rPr>
          <w:rFonts w:ascii="Book Antiqua" w:hAnsi="Book Antiqua" w:cs="Arial"/>
        </w:rPr>
        <w:t>e)</w:t>
      </w:r>
      <w:r w:rsidRPr="00741FB1">
        <w:rPr>
          <w:rFonts w:ascii="Book Antiqua" w:hAnsi="Book Antiqua" w:cs="Arial"/>
        </w:rPr>
        <w:tab/>
      </w:r>
      <w:r>
        <w:rPr>
          <w:rFonts w:ascii="Book Antiqua" w:hAnsi="Book Antiqua" w:cs="Arial"/>
        </w:rPr>
        <w:t xml:space="preserve">The Contractor shall promptly submit price adjustment invoices for the supplies made/work done, positively within three (3) months from the date of shipment/ work </w:t>
      </w:r>
      <w:proofErr w:type="gramStart"/>
      <w:r>
        <w:rPr>
          <w:rFonts w:ascii="Book Antiqua" w:hAnsi="Book Antiqua" w:cs="Arial"/>
        </w:rPr>
        <w:t>done</w:t>
      </w:r>
      <w:proofErr w:type="gramEnd"/>
      <w:r>
        <w:rPr>
          <w:rFonts w:ascii="Book Antiqua" w:hAnsi="Book Antiqua" w:cs="Arial"/>
        </w:rPr>
        <w:t>, whether it is positive or negative.</w:t>
      </w:r>
    </w:p>
    <w:sectPr w:rsidR="008C1D6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6A9" w:rsidRDefault="006806A9" w:rsidP="006806A9">
      <w:r>
        <w:separator/>
      </w:r>
    </w:p>
  </w:endnote>
  <w:endnote w:type="continuationSeparator" w:id="0">
    <w:p w:rsidR="006806A9" w:rsidRDefault="006806A9" w:rsidP="0068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A9" w:rsidRDefault="006806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A9" w:rsidRDefault="006806A9" w:rsidP="006806A9">
    <w:pPr>
      <w:pStyle w:val="Footer"/>
      <w:jc w:val="right"/>
    </w:pPr>
    <w:bookmarkStart w:id="0" w:name="_GoBack"/>
    <w:r>
      <w:rPr>
        <w:rFonts w:ascii="Book Antiqua" w:hAnsi="Book Antiqu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1in;height:36pt">
          <v:imagedata r:id="rId1" o:title=""/>
          <o:lock v:ext="edit" ungrouping="t" rotation="t" cropping="t" verticies="t" text="t" grouping="t"/>
          <o:signatureline v:ext="edit" id="{4145FA89-F439-4F1E-AFF5-E750F559C879}" provid="{00000000-0000-0000-0000-000000000000}" o:suggestedsigner="Parveen Saluja" o:suggestedsigner2="Chief Manager (C&amp;M)"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A9" w:rsidRDefault="006806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6A9" w:rsidRDefault="006806A9" w:rsidP="006806A9">
      <w:r>
        <w:separator/>
      </w:r>
    </w:p>
  </w:footnote>
  <w:footnote w:type="continuationSeparator" w:id="0">
    <w:p w:rsidR="006806A9" w:rsidRDefault="006806A9" w:rsidP="00680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A9" w:rsidRDefault="006806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A9" w:rsidRDefault="006806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6A9" w:rsidRDefault="006806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880"/>
    <w:rsid w:val="0005471C"/>
    <w:rsid w:val="003A0829"/>
    <w:rsid w:val="006806A9"/>
    <w:rsid w:val="008C1D6E"/>
    <w:rsid w:val="00BB21A2"/>
    <w:rsid w:val="00BC5880"/>
    <w:rsid w:val="00F0030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0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00304"/>
    <w:rPr>
      <w:color w:val="0000FF"/>
      <w:u w:val="single"/>
    </w:rPr>
  </w:style>
  <w:style w:type="paragraph" w:styleId="Header">
    <w:name w:val="header"/>
    <w:basedOn w:val="Normal"/>
    <w:link w:val="HeaderChar"/>
    <w:rsid w:val="00F00304"/>
    <w:pPr>
      <w:tabs>
        <w:tab w:val="center" w:pos="4320"/>
        <w:tab w:val="right" w:pos="8640"/>
      </w:tabs>
    </w:pPr>
  </w:style>
  <w:style w:type="character" w:customStyle="1" w:styleId="HeaderChar">
    <w:name w:val="Header Char"/>
    <w:basedOn w:val="DefaultParagraphFont"/>
    <w:link w:val="Header"/>
    <w:rsid w:val="00F003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806A9"/>
    <w:pPr>
      <w:tabs>
        <w:tab w:val="center" w:pos="4680"/>
        <w:tab w:val="right" w:pos="9360"/>
      </w:tabs>
    </w:pPr>
  </w:style>
  <w:style w:type="character" w:customStyle="1" w:styleId="FooterChar">
    <w:name w:val="Footer Char"/>
    <w:basedOn w:val="DefaultParagraphFont"/>
    <w:link w:val="Footer"/>
    <w:uiPriority w:val="99"/>
    <w:rsid w:val="006806A9"/>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30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00304"/>
    <w:rPr>
      <w:color w:val="0000FF"/>
      <w:u w:val="single"/>
    </w:rPr>
  </w:style>
  <w:style w:type="paragraph" w:styleId="Header">
    <w:name w:val="header"/>
    <w:basedOn w:val="Normal"/>
    <w:link w:val="HeaderChar"/>
    <w:rsid w:val="00F00304"/>
    <w:pPr>
      <w:tabs>
        <w:tab w:val="center" w:pos="4320"/>
        <w:tab w:val="right" w:pos="8640"/>
      </w:tabs>
    </w:pPr>
  </w:style>
  <w:style w:type="character" w:customStyle="1" w:styleId="HeaderChar">
    <w:name w:val="Header Char"/>
    <w:basedOn w:val="DefaultParagraphFont"/>
    <w:link w:val="Header"/>
    <w:rsid w:val="00F003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806A9"/>
    <w:pPr>
      <w:tabs>
        <w:tab w:val="center" w:pos="4680"/>
        <w:tab w:val="right" w:pos="9360"/>
      </w:tabs>
    </w:pPr>
  </w:style>
  <w:style w:type="character" w:customStyle="1" w:styleId="FooterChar">
    <w:name w:val="Footer Char"/>
    <w:basedOn w:val="DefaultParagraphFont"/>
    <w:link w:val="Footer"/>
    <w:uiPriority w:val="99"/>
    <w:rsid w:val="006806A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ourbureau.nic.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labourbureau.nic.in"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SsEQPYJheH1uNZNTjgn1+Gynxp8=</DigestValue>
    </Reference>
    <Reference URI="#idOfficeObject" Type="http://www.w3.org/2000/09/xmldsig#Object">
      <DigestMethod Algorithm="http://www.w3.org/2000/09/xmldsig#sha1"/>
      <DigestValue>VvQ8Ytpr0fs0nTp3wSn9lsSBGaA=</DigestValue>
    </Reference>
    <Reference URI="#idSignedProperties" Type="http://uri.etsi.org/01903#SignedProperties">
      <Transforms>
        <Transform Algorithm="http://www.w3.org/TR/2001/REC-xml-c14n-20010315"/>
      </Transforms>
      <DigestMethod Algorithm="http://www.w3.org/2000/09/xmldsig#sha1"/>
      <DigestValue>66DEcM+Ho/ZbG9oRhTPznpJhlkg=</DigestValue>
    </Reference>
    <Reference URI="#idValidSigLnImg" Type="http://www.w3.org/2000/09/xmldsig#Object">
      <DigestMethod Algorithm="http://www.w3.org/2000/09/xmldsig#sha1"/>
      <DigestValue>W3MJp/pBtTToX9FJ/e68bR+V0mQ=</DigestValue>
    </Reference>
    <Reference URI="#idInvalidSigLnImg" Type="http://www.w3.org/2000/09/xmldsig#Object">
      <DigestMethod Algorithm="http://www.w3.org/2000/09/xmldsig#sha1"/>
      <DigestValue>nhuumaWfCs7dm7+YuqiDOdp6ve8=</DigestValue>
    </Reference>
  </SignedInfo>
  <SignatureValue>nAqxDgqbFAATmh7eTqA/W91D7ZgQ/eomE5HFzgdm5DuU01o8flyBcWkj7QF5iG5qfLFDpEoUWl4f
UUaC4przwuuDz0g/AoGqgsvWj9RXB+BKyEkXd44KWIPUcHt3R7oPshg6t97du83owopPFQhHG+AE
AQ5k/1fj5gRNzCzkcywU3jFC9FDj4T8OPA9n5NCW7CvGYz5y+LE77grUc4ehQyTeDgl0lh2DGyj6
3mh5POoxpvB4MPgqa9dJ9qtlNvPWbAtLZ5XKLZYahcuooAxDdqZ1M1/Un/rR/FCnmvbXrj3BXGdH
aXBAEYMo+xBPBWMwsi+gByHQ9uiv9HDWA8k/dg==</SignatureValue>
  <KeyInfo>
    <X509Data>
      <X509Certificate>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</X509Certificate>
    </X509Data>
  </KeyInfo>
  <Object xmlns:mdssi="http://schemas.openxmlformats.org/package/2006/digital-signature" Id="idPackageObject">
    <Manifest>
      <Reference URI="/word/styles.xml?ContentType=application/vnd.openxmlformats-officedocument.wordprocessingml.styles+xml">
        <DigestMethod Algorithm="http://www.w3.org/2000/09/xmldsig#sha1"/>
        <DigestValue>/ai0ViVyIn6nA/Vn0F0VhRdBCBE=</DigestValue>
      </Reference>
      <Reference URI="/word/header2.xml?ContentType=application/vnd.openxmlformats-officedocument.wordprocessingml.header+xml">
        <DigestMethod Algorithm="http://www.w3.org/2000/09/xmldsig#sha1"/>
        <DigestValue>Hhmbekr4Oknt5W7tZ+6Hdqo5dk0=</DigestValue>
      </Reference>
      <Reference URI="/word/endnotes.xml?ContentType=application/vnd.openxmlformats-officedocument.wordprocessingml.endnotes+xml">
        <DigestMethod Algorithm="http://www.w3.org/2000/09/xmldsig#sha1"/>
        <DigestValue>6cnTLS2VivQ4iU203o/uYmt+rgA=</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WpL+m2IKs5jlYUJDm6c4amM4Vg4=</DigestValue>
      </Reference>
      <Reference URI="/word/settings.xml?ContentType=application/vnd.openxmlformats-officedocument.wordprocessingml.settings+xml">
        <DigestMethod Algorithm="http://www.w3.org/2000/09/xmldsig#sha1"/>
        <DigestValue>PX1I5i26SzXXq+HMRuHHxXZ1eRA=</DigestValue>
      </Reference>
      <Reference URI="/word/stylesWithEffects.xml?ContentType=application/vnd.ms-word.stylesWithEffects+xml">
        <DigestMethod Algorithm="http://www.w3.org/2000/09/xmldsig#sha1"/>
        <DigestValue>PWk6TqunPL4bbKZ+znUkWVp89Rs=</DigestValue>
      </Reference>
      <Reference URI="/word/webSettings.xml?ContentType=application/vnd.openxmlformats-officedocument.wordprocessingml.webSettings+xml">
        <DigestMethod Algorithm="http://www.w3.org/2000/09/xmldsig#sha1"/>
        <DigestValue>zc1/q2WodslX0pAdux4ZQmR9PMU=</DigestValue>
      </Reference>
      <Reference URI="/word/fontTable.xml?ContentType=application/vnd.openxmlformats-officedocument.wordprocessingml.fontTable+xml">
        <DigestMethod Algorithm="http://www.w3.org/2000/09/xmldsig#sha1"/>
        <DigestValue>uWzN4cw8XsUmvOKEQ+oL8lkuyqs=</DigestValue>
      </Reference>
      <Reference URI="/word/footnotes.xml?ContentType=application/vnd.openxmlformats-officedocument.wordprocessingml.footnotes+xml">
        <DigestMethod Algorithm="http://www.w3.org/2000/09/xmldsig#sha1"/>
        <DigestValue>xZ6BKw2/nM5LkExObXzaoIBuQ4E=</DigestValue>
      </Reference>
      <Reference URI="/word/footer1.xml?ContentType=application/vnd.openxmlformats-officedocument.wordprocessingml.footer+xml">
        <DigestMethod Algorithm="http://www.w3.org/2000/09/xmldsig#sha1"/>
        <DigestValue>b1np4uSWxC8XfT8KuDcPTy9e5jI=</DigestValue>
      </Reference>
      <Reference URI="/word/document.xml?ContentType=application/vnd.openxmlformats-officedocument.wordprocessingml.document.main+xml">
        <DigestMethod Algorithm="http://www.w3.org/2000/09/xmldsig#sha1"/>
        <DigestValue>KwvLiQZdgTDDC3pSvpADqj0aT0s=</DigestValue>
      </Reference>
      <Reference URI="/word/header1.xml?ContentType=application/vnd.openxmlformats-officedocument.wordprocessingml.header+xml">
        <DigestMethod Algorithm="http://www.w3.org/2000/09/xmldsig#sha1"/>
        <DigestValue>Hhmbekr4Oknt5W7tZ+6Hdqo5dk0=</DigestValue>
      </Reference>
      <Reference URI="/word/footer3.xml?ContentType=application/vnd.openxmlformats-officedocument.wordprocessingml.footer+xml">
        <DigestMethod Algorithm="http://www.w3.org/2000/09/xmldsig#sha1"/>
        <DigestValue>b1np4uSWxC8XfT8KuDcPTy9e5jI=</DigestValue>
      </Reference>
      <Reference URI="/word/footer2.xml?ContentType=application/vnd.openxmlformats-officedocument.wordprocessingml.footer+xml">
        <DigestMethod Algorithm="http://www.w3.org/2000/09/xmldsig#sha1"/>
        <DigestValue>HZuLwL1AQ8IjZh5lHnRnP2ICbPc=</DigestValue>
      </Reference>
      <Reference URI="/word/header3.xml?ContentType=application/vnd.openxmlformats-officedocument.wordprocessingml.header+xml">
        <DigestMethod Algorithm="http://www.w3.org/2000/09/xmldsig#sha1"/>
        <DigestValue>Hhmbekr4Oknt5W7tZ+6Hdqo5dk0=</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4jbBhekDJEer9JEoV9ogLnnCjrc=</DigestValue>
      </Reference>
    </Manifest>
    <SignatureProperties>
      <SignatureProperty Id="idSignatureTime" Target="#idPackageSignature">
        <mdssi:SignatureTime>
          <mdssi:Format>YYYY-MM-DDThh:mm:ssTZD</mdssi:Format>
          <mdssi:Value>2019-07-29T09:56:15Z</mdssi:Value>
        </mdssi:SignatureTime>
      </SignatureProperty>
    </SignatureProperties>
  </Object>
  <Object Id="idOfficeObject">
    <SignatureProperties>
      <SignatureProperty Id="idOfficeV1Details" Target="idPackageSignature">
        <SignatureInfoV1 xmlns="http://schemas.microsoft.com/office/2006/digsig">
          <SetupID>{4145FA89-F439-4F1E-AFF5-E750F559C879}</SetupID>
          <SignatureText/>
          <SignatureImage>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997/3/fe/9/33v/f997/3/fe/9/33v/f997/3//f/9//3//f/9//3//f/9//3//f/9//3//f/9//3//f/9//3//f/9//3//f/9//3//f/9//3//f/9//3//f/9//3//f/9//3//f/9//3//f/9//3//f/9//3//f/9//3//f/9//3//f/9//3//f/9//3//f/9//3//f/9//3//f/9//3//f/9//3//f/9//3//f/9//3//f/9//3//f/9//3//f/9//3//f/9//3//f/9//3//f/9//3//f/9//3//f/9//3//f/9//3//f/9//3/ff/9//3//f99//3//f/9//3//f/9//3//f/9//3//f/9//3//f/9//3//f/9//3//f/9//3//f/9//3//f/9//3//f/9//3//f/9//3//f/9//3//f/9//3//f/9//3//f/9//3//f/9//3//f/9//3//f/9//3//f/9//3//f/9//3//f/9//3//f/9//3//f/9//3//f/9//3//f/9//3//f/9//3//f/9//3//f/9//3//f/9//3//f/9//3//f/9//3//f/9//3//f/9//3//f/9//3//f/9//3//f/9//3//f/9//3/fe/9/33v/f997/3/fe/9/33v/f957/3/ee/9//3//f/9//3//f/9//3//f/9//3//f/9//3//f/9//3//f/9//3//f/9//3//f/9//3//f/9//3//f/9//3//f/9//3//f/9//3//f/9//3//f/9//3//f/9//3//f/9//3//f/9//3//f/9//3//f/9//3//f/9//3//f/9//3//f/9//3//f/9//3//f/9//3//f/9//3//f/9//3//f/9//3//f/9//3//f/9//3//f/9//3//f/9//3//f/9//3//f/9//3//f/9//3//f/9//3//f99//3//f/9/33//f/9//3//f/9//3//f/9//3//f/9//3//f/9//3//f/9//3//f/9//3//f/9//3//f/9//3//f/9//3//f/9//3//f/9//3//f/9//3//f/9//3//f/9//3//f/9//3//f/9//3//f/9//3//f/9//3//f/9//3//f/9//3//f/9//3//f/9//3//f/9//3//f/9//3//f/9//3//f/9//3//f/9//3//f/9//3//f/9//3//f/9//3//f/9//3//f/9//3//f/9//3//f/9//3//f/9//3//f/9/33v/f997/3/fe/9/33v/f997/3/ee/9/3nv/f/9//3//f/9//3//f/9//3//f/9//3//f/9//3//f/9//3//f/9//3//f/9//3//f/9//3//f/9//3//f/9//3//f/9//3//f/9//3//f/9//3//f/9//3//f/9//3//f/9//3//f/9//3//f/9//3//f/9//3//f/9//3//f/9//3//f/9//3//f/9//3//f/9//3//f/9//3//f/9//3//f/9//3//f/9//3//f/9//3//f/9//3//f/9//3//f/9//3//f/9//3//f/9//3//f99//3//f/9/33//f/9//3//f/9//3//f/9//3//f/9//3//f/9//3//f/9//3//f/9//3//f/9//3//f/9//3//f/9//3//f/9//3//f/9//3//f/9//3//f/9//3//f/9//3//f/9//3//f/9//3//f/9//3//f/9//3//f/9//3//f/9//3//f/9//3//f/9//3//f/9//3//f/9//3//f/9//3//f/9//3//f/9//3//f/9//3//f/9//3//f/9//3//f/9//3//f/9//3//f/9//3//f/9//3//f/9//3//f/9//3//f997/3/fe/9/33v/f997/3/fe/9/3nv/f957/3//f/9//3//f/9//3//f/9//3//f/9//3//f/9//3//f/9//3//f/9//3//f/9//3//f/9//3//f/9//3//f/9//3//f/9//3//f/9//3//f/9//3//f/9//3//f/9//3//f/9//3//f/9//3//f/9//3//f/9//3//f/9//3//f/9//3//f/9//3//f/9//3//f/9//3//f/9//3//f/9//3//f/9//3//f/9//3//f/9//3//f/9//3//f/9//3//f/9//3//f/9//3//f/9//3//f/9/33//f/9//3/ff/9//3//f/9//3//f/9//3//f/9//3//f/9//3//f/9//3//f/9//3//f/9//3//f/9//3//f/9//3//f/9//3//f/9//3//f/9//3//f/9//3//f/9//3//f/9//3//f/9//3//f/9//3//f/9//3//f/9//3//f/9//3//f/9//3//f/9//3//f/9//3//f/9//3//f/9//3//f/9//3//f/9//3//f/9//3//f/9//3//f/9//3//f/9//3//f/9//3//f/9//3//f/9//3//f/9//3//f/9//3/fe/9/33v/f997/3/fe/9//3//f/9//3//f/9//3//f/9//3//f/9//3//f/9//3//f/9//3//f/9//3//f/9//3//f/9//3//f/9//3//f/9//3//f/9//3//f/9//3//f/9//3//f/9//3//f/9//3//f/9//3//f/9//3//f/9//3//f/9//3//f/9//3//f/9//3//f/9//3//f/9//3//f/9//3//f/9//3//f/9//3//f/9//3//f/9//3//f/9//3//f/9//3//f/9//3//f/9//3//f/9//3//f/9//3//f/9//3//f/9/33//f/9//3/ff/9//3//f/9//3//f/9//3//f/9//3//f/9//3//f/9//3//f/9//3//f/9//3//f/9//3//f/9//3//f/9//3//f/9//3//f/9//3//f/9//3//f/9//3//f/9//3//f/9//3//f/9//3//f/9//3//f/9//3//f/9//3//f/9//3//f/9//3//f/9//3//f/9//3//f/9//3//f/9//3//f/9//3//f/9//3//f/9//3//f99//3//f/9/33//f/9//3//f/9//3//f/9//3//f/9//3//f/9//3//f/9/33v/f997/3/fe/9/33v/f/9//3//f/9//3//f/9//3//f/9//3//f/9//3//f/9//3//f/9//3//f/9//3//f/9//3//f/9//3//f/9//3//f/9//3//f/9//3//f/9//3//f/9//3//f/9//3//f/9//3//f/9//3//f/9//3//f/9//3//f/9//3//f/9//3//f/9//3//f/9//3//f/9//3//f/9//3//f/9//3//f/9//3//f/9//3//f/9//3/ff/9//3//f99//3//f/9//3//f/9//3//f/9//3//f/9//3//f/9//3//f/9//3/ff/9//3//f99//3//f/9//3//f/9/3nv/f957/3/ee/9/3nv/f/9//3//f/9//3//f/9//3//f/9//3//f/9//3//f/9//3//f/9//3//f/9//3//f/9//3//f/9//3//f/9//3//f/9//3//f/9//3//f/9//3//f/9//3//f/9//3//f/9//3//f/9//3//f/9//3//f/9//3//f/9//3//f/9//3//f/9//3//f/9//3//f997/3/fe/9/33v/f997/3//f/9//3//f/9//3//f/9//3//f/9//3//f/9//3//f997/3/fe/9/33v/f997/3//f/9//3//f/9//3//f957/3/ee/9/3nv/f957/3//f/9//3//f/9//3//f/9//3//f/9//3//f/9//3//f/9//3//f/9//3//f/9//3//f/9//3//f/9//3//f/9//3//f/9//3//f/9//3//f/9//3//f/9//3//f/9//3//f/9//3//f/9//3//f/9//3//f/9//3//f/9//3//f/9//3//f/9//3//f/9//3/fe/9/33v/f997/3/fe/9//3//f/9//3//f/9//3//f/9//3//f/9//3//f/9//3/ff/9//3//f99//3//f/9//3//f/9//3//f957/3/ee9573nv/f9573nv/f/9//3//f/9//3//f/9//3//f/9//3//f/9//3//f/9//3//f/9//3//f/9//3//f/9//3//f/9//3//f/9//3//f/9//3//f/9//3//f/9//3//f/9//3//f/9//3//f/9//3//f/9//3//f/9//3//f/9//3//f/9//3//f/9//3//f/9//3//f/9//3/fe99/33vfe99733/fe997/3//f/9//3//f/9//3//f/9//3//f/9//3//f/9//3/fe/9/33v/f997/3/fe/9//3//f/9//3//f/9//3/ee/9/3nv/f957/3/ee/9//3//f/9//3//f/9//3//f/9//3//f/9//3//f/9//3//f/9//3//f/9//3//f/9//3//f/9//3//f/9//3//f/9//3//f/9//3//f/9//3//f/9//3//f/9//3//f/9//3//f/9//3//f/9//3//f/9//3//f/9//3//f/9//3//f/9//3//f/9//3//f/9/33v/f997/3/fe/9/33v/f/9//3//f/9//3//f/9//3//f/9//3//f/9//3//f/9//3//f99//3//f/9/33//f/9//3//f/9//3//f/9//3//f957/3/ee/9/3nvee957/3/ee9573nv/f957/3//f/9//3//f/9//3//f/9//3//f/9//3//f/9//3//f/9//3//f/9//3//f997/3/fe/9/33v/f997/3//f/9//3//f/9//3//f/9//3//f/9//3/ff/9/33v/f997/3/fe/9/33v/f997/3/fe/9/33v/f997/3/fe/9/33v/f997/3/fe/9/33v/f997/3/fe/9/33v/f997/3/fe/9/33v/f997/3/fe/9/33v/f997/3/fe/9/33v/f/9//3//f/9//3//f/9//3//f/9//3/ee/9/3nv/f957/3/ee/9/3nv/f957/3//f/9//3//f/9//3//f/9//3//f/9//3//f/9//3//f/9//3//f/9//3//f/9//3/ff/9//3//f99//3//f/9//3//f/9//3//f/9//3//f/9//3//f/9//3//f/9//3/ff/9//3//f99//3//f/9/33//f/9//3/ff/9//3//f99//3//f/9/33//f/9//3/ff/9//3//f/9//3//f/9/33//f/9//3/ff/9//3//f99//3//f/9/33//f/9//3//f/9//3//f/9//3//f/9//3//f/9/3nv/f957/3/ee9573nv/f9573nvee/9/3nv/f/9//3//f/9//3//f/9//3//f/9//3//f/9//3//f/9//3//f/9//3/fe/9/33v/f997/3/fe/9//3//f/9//3//f/9//3//f/9//3//f/9//3//f997/3/fe/9/33v/f997/3/fe/9/33v/f997/3/fe/9/33v/f997/3/fe/9/33v/f997/3/fe/9/33v/f997/3/fe/9/33v/f997/3/fe/9/33v/f997/3/fe/9/33v/f997/3//f/9//3//f/9//3//f/9//3//f/9//3//f/9//3//f/9/3nv/f/9//3/ee/9//3//f/9//3//f/9//3//f/9//3//f/9//3//f/9//3//f/9//3//f/9//3//f/9//3//f99//3//f/9/33//f/9//3//f/9//3//f/9//3//f/9//3//f/9//3/ff/9//3//f99//3//f/9/33//f/9//3/ff/9//3//f99//3//f/9/33//f/9//3/ff/9/33//f99//3//f/9/33//f/9//3/ff/9//3//f99//3//f/9/33//f/9//3/ff/9//3//f/9//3//f/9//3//f/9//3//f/9//3/ee/9/3nv/f957/3/ee/9/3nv/f/9//3//f/9//3//f/9//3//f/9//3//f/9//3//f/9//3//f/9//3//f/9/33v/f997/3/fe/9/33v/f/9//3//f/9//3//f/9//3//f/9//3//f99//3/fe/9/33v/f997/3/fe/9/33v/f997/3/fe/9/33v/f997/3/fe/9/33v/f997/3/fe/9/33v/f997/3/fe/9/33//f997/3/fe/9/33v/f997/3/fe/9/33v/f997/3/fe/9//3//f/9//3//f/9//3//f/9//3//f/9//3//f/9//3//f/9//3//f/9//3//f/9//3//f/9//3//f/9//3//f/9//3//f/9//3//f/9//3//f/9//3//f/9//3//f99//3//f/9/33//f/9//3//f/9//3//f/9//3//f/9//3//f/9//3//f/9//3//f99//3//f/9/33//f/9//3/ff/9//3//f99//3//f/9/33//f/9//3/ff/9//3//f/9//3//f/9//3//f/9//3/ff/9//3//f99//3//f/9/33//f/9//3/ff/9//3//f/9//3//f/9//3//f/9//3//f/9//3//f/9//3//f/9//3//f/9//3//f957/3/ee/9//3//f/9//3//f/9//3//f/9//3//f/9//3//f/9//3//f/9//3//f997/3/fe/9/33v/f997/3//f/9//3//f/9//3//f/9//3//f/9//3//f/9/33v/f997/3/fe/9/33v/f997/3/fe/9/33v/f997/3/fe/9/33v/f997/3/fe/9/33v/f997/3/fe/9/33v/f997/3/fe/9/33v/f997/3/fe/9/33v/f997/3/fe/9/33v/f/9//3//f/9//3//f/9//3//f/9//3//f/9//3//f/9//3//f/9//3//f/9//3//f/9//3//f/9//3//f/9//3//f/9//3//f/9//3//f/9//3//f/9//3//f/9//3//f/9/33//f/9//3/ff/9//3//f/9//3//f/9//3//f/9//3//f/9//3//f99//3//f/9/33//f/9//3/ff/9//3//f99//3//f/9/33//f/9//3/ff/9//3//f99//3/ff/9/33v/f99/33/fe/9//3//f99//3//f/9/33//f/9//3/ff/9//3//f99//3//f/9//3//f/9/3nv/f957/3/ee/9/3nv/f957/3/ee/9/3nv/f957/3/ee/9/3nv/f957/3/ee/9//3//f/9//3//f/9//3//f997/3/ff/9//3//f/9//3//f/9/vnffe/9/33u9d/9/33v/f997/3/fe/9/33v/f997/3/fe/9/33v/f997/3/fe/9/33v/f997/3/fe/9/33v/f997/3/fe/9/33v/f997/3//f/9/nXedd997/3//f997/3/fe99/vnf/f/9/33v/f957/3/fe51z/3/fe997/3/fe/9/33v/f997/3/fe/9/33v/f997/3//f/9//3//f/9//3//f/9//3//f/9//3//f/9//3//f/9//3//f/9//3//f/9//3//f/9//3//f/9//3//f/9//3/ff/9//3//f/9//3//f/9//3//f997/3/fe957/3//f99//3//f/9/33//f/9//3/ff/9//3//f99//3//f/9/33//f/9//3/ff/9//3//f99//3//f/9/33//f/9//3/ff/9//3//f/9//3//f99/nnP/f793/3+ec/9/v3v/f/9/vnv/f/9/vXf/f757/3/ff/9//3//f99//3//f/9/33//f/9//3/ff957/3/ee/9/3nv/f957/3/ee/9/3nv/f957/3/ee/9/3nv/f957/3/ee/9/3nv/f/9//3//f/9//3//f/9//3/fe/9/33v/f/9//3//f/9/vnf/f99/33v/f/9/vnf/f997/3/fe/9/33v/f997/3/fe/9/33v/f997/3/fe/9/33v/f997/3/fe/9/33v/f997/3/fe/9/33v/f997/3//f997vnf/f/9//3/ff797/3/ff/9/v3v/f99/33tca997/3+dc/9//3/fe/9/3nvfe/9/33v/f997/3/fe/9/33v/f997/3/fe/9//3//f/9//3//f/9//3//f/9//3//f/9//3//f/9//3//f/9//3//f/9//3//f/9//3//f/9//3//f/9//3//f/9//3//f/9//3//f/9//3/ee/9//3++d/9//3//f/9//3//f/9/33//f/9//3/ff/9//3//f99//3//f/9/33//f/9//3/ff/9//3//f99//3//f/9/33//f/9//3/ff/9//3/fe957/3//f997nnO/d793/3/ZXpdW8j1VShNCO2f/f95733//f997/3/fe/9//3//f99//3//f/9/33//f/9//3/ff/9//3/ee/9/3nv/f957/3/ee/9/3nv/f957/3/ee/9/3nv/f957/3/ee/9/3nv/f957/3/ee/9/3nv/f957/3/fe/9/33v/f99//3//f/9//3//f753/3/fe753/3//f997/3/fe/9/33v/f997/3/fe/9/33v/f997/3/fe/9/33v/f997/3/fe/9/33v/f997/3/fe/9/33v/f997/3/fe/9//3//f99733u+e99733vfe553nnM8Z24t6iCHEC0pTi3xQb5333v/f/9/vnf/f/9/33v/f997/3/fe/9/33v/f997/3/fe/9/33v/f/9//3//f/9//3//f/9//3//f/9//3//f/9//3//f/9//3//f/9//3//f/9//3//f/9/3nv/f957/3/fe/9/33v/f99//3//f/9//3//f/9/33v/f9973nv/f3xvOmdba/9/33//f/9//3/ff/9//3//f99//3//f/9/33//f/9//3/ff/9//3//f99//3//f/9/33//f/9//3/ff/9//3//f/9//3//f/9//3//f/9//3+XViwpAwCQNZhWmVYtKUspnXP/f997/3++d/9//3//f99//3//f/9/33//f/9//3/ff/9//3//f99/3nv/f957/3/ee/9/3nv/f957/3/ee/9/3nv/f957/3/ee/9/3nv/f957/3/ee/9/3nv/f9573nvee/9/3nvfe997/3/fe/9//3//f/9//3/fe997vXf/f997tlbPOTJG33v/f997/3/fe/9/33v/f997/3/fe/9/33v/f997/3/fe/9/33v/f997/3/fe/9/33v/f997/3/fe/9/33v/f/9//3/fe/9//3//f31zO2szRiwpqRipGBxj/389Z8ocCSG+d997vnf/f99733v/f997/3/fe/9/33v/f997/3/fe/9/33v/f997/3//f/9//3//f/9//3//f/9//3//f/9//3//f/9//3//f/9//n//f/5//3//f/9//3//f957/3/ee/9/33v/f997/3//f/9//3//f/9//3//f/9/vne+d/9/33sSQukcKiX/f/9//3/ff/9//3//f99//3//f/9/33//f/9//3/ff/9//3//f99//3//f/9/33//f/9//3/ff/9//3//f99//3//f997/3//f793+mJUSoYUEkbff797/3+/ex1nbzFMKb9733udc/9//3//f/9//3//f/9/33//f/9//3/ff/9//3//f99//3//f/9//3//f/9//3//f/9//3/fe/9/33v/f997/3/fe/9/vXf/f/9//3/+f/9//3/fe753/3//f/9/nHO+d957/3//f/9//3/ee/5//3+bc/9/3nvfe997v3v/f/tiLimxNZ53/3++d757/3/fe55z33v/f/9/33v/f99/nHP/f99733v/f997/3/fe/9/33v/f997/3/fe/9/33vff997/3//f713/3/fe793v3exOSsl8T2/d51z/3/fe593f3PsICslnnPff79333/fe/9/33vfe/9/33v/f997/3/ee/9/33v/f997/3/fe/9//3//f/9//3//f/9//3//f/9/33//f/9//3/ff/9//3//f/5//3/de95733vfe51znXO+d/9//3//f/9/vnc7a1xvtlY6Z713/3//f9x3/3/+f99//3+/d797mVLMHE4p33v/f753fG/fe/9//3+/d75333vfe/9//3+9d/9/vXf/f99//3//f/9/33//f99//3/ff/9/33//f99//3//f/9/vXf/f797v3scZ5A1sDUaZ/9/nXffe99/v3e/ey0pLCmec/9/vnf/f997/3/fe/9/33//f/9//3/+f/9//n//f99//3//f/9/33//f/9//3//f/9//3//f/9/33v/f997/3/fe/9/33v/f957/3/ee95733v/f/9/33v/f/9/33udc51z33v/f/9/M0boHPE9vXf/f/5/vHf/f957/3//f593f3NXTmkQ6yBca/9//3+dd1trvnf/f/9/v3v/f753/3/fe713/3++d997/3/fe/9/33v/f997/3/fe/9/33v/f997/3/fe/9//n/ee99733t/czZKLCWWUr97/397b753v3vff593DCUrJZ5z33u/d99/33v/f99733v/f997/3/fe/9/3nv/f997/3/fe/9/33v/f/9//3//f/9//3//f/9//3//f/9//3/ff/9//3//f99//3//f/9/33v/f/9//3+dczpnnnP/f99/v3e/d/9//39uLQMA8T3fe/9/3nv+f/9//n//f/9/nnO/d5hSqhjKGJ5z3nv/f/9/33v/f/9/nnP/f/9/33++d997vXf/f/9//3//f/9/33//f/9//3/ff/9//3//f99//3//f/9/33//f95733u/ez1rbzEtKVxr33v/f75333v/f99/PWtoECwpnnP/f753/3/fe/9/3nv/f/9//3//f/9//n//f/5//3//f/9/33//f/9//3//f/9//3//f/9//3//f997/3/fe/9/33v/f997/3//f/9/33/fe997vns7Z9daxxjwPRpj/3//f/9/fm/6YsochxC4Vv9/nXf/f/9//nvee/9/33uec997PGcNJesg/398b3xv/3//f99/XGtVTvle33/fe75333vfe/9//3/fe/9/33v/f997/3/fe/9/33v/f997/3/fe/9/33v/f7133nu+d797uVoMJZA133+dc/9/33v/f99733vaWogUCyWec99/v3fff997/3/fe997/3/fe/9/3nv/f957/3/fe/9/33v/f997/3//f/9//3//f/9//3//f/9//3/ff/9//3//f99//3//f95733v/f997/3/fe55zGmeOMUwpTCmvNXZSPGtda9peqhguKX9z/3++d/9//3+9d/9/33vfe51z/3+fc5A1DCX/f513/398bxJCjzXROQslbjGec99/33v/f997/3++d/9/33//f/9//3/ff/9//3//f/9//3//f/9//n//f/5/3nvee957v3dWSgwhl1L/f99733v/f99733u/e9pe6yAsKZ5z/3++d/9/33v/f997/3/ff/9//3//f/5//3/+f/9/33//f/9//3/ff/9//3//f/9//3//f/9//3/fe/9/33v/f997/3/fe/9/nXPfe99733/ff/9//3//f7932FptLagYyhyxOTVKV06JFJE1X2//f997/3+dc/9/3nv/f957nnP/f593bzEsJb53/3//fzNGAgCHEI81DCWIFH5vv3u/e/9/33u+d75733v/f997/3/fe/9/33v/f997/3/ee/9/3nv+f957/n+9d/9/3nu/e7E5Ti1db99//3/ff/9/33u+d997mFbrICslnnPfe79333/fe/9/33vfe/9/33v/f957/3/ee/9/33v/f997/3/fe/9//3//f/9//3//f/9//3//f/9//3//f99//3//f/9/33//f/9//3+/d793v3v/f997/3//f9972FrROesgqhiIFIkQcDEdZ593/3/fe3xv/3/ee/9//3++d/9/fm9vMQsl/3++d9dapxgDBFZOv3fzQesgn3f/f35z33+dc753/3//f/9//3/ff/9//3//f/9//3//f/9//n//f/5//n/+f957/3//f793bzFvMf9/v3v/f513/3/fe/9//393UmgQLCmec/9/vnf/f997/3/ee/9//3//f/9//3/+f/9//n//f/9//3/ff/9//3/fe99/33vfe95733vfe/9//3//f/9//3//f/9//3//f99733/fe99/33vfe79733v/fztn/39da793PWvSPWgQRwyrGA0l2l7fe/9//3++d5xz/3+dc/9/nnO/ewwlLSnfe99/6RwsJRNCHGfff4gQiBSfc79333+fd/9//3+/e553/3/fe/9/33udc5xz/3+9d/9//3/ee7x3/n/de917vXf/f3tv/38MJZA133+/d99/3nv/f75333vffxRGyhzROX5z/3+/d51z/3//f/9/3nvff957/3/ee/9//n//f997/3/fe/9/33v/f/9//3//f/9//3//f/9//3//f/9//3//f/9//3//f/9//3/fe/9/33vff99733vfe997fW//f797v3teb04tZxCJFC4p7CAMJW4tEkL/f/9//3//f3xv33/ff/9/LSnLHP9/fW+vNTxn338cZ997DCVoEBxnn3fffzxnE0bQOflev3u/d31vnnP/f/9//3/fe9973nv/f/9//3//f/9/3Xvee/9/3nv/f28xkDX/f31z33++d/9/33v/f99780GpGHZOv3f/f997/3//f/9//3//f997/3//f/9//n//f/9//3/ff/9//3//f99/33v/f997/3//f/9/33vfe/9//3/ff/9//3//f99//3/fe/9/33vff99733u/e997nXPfe55z/3+fd35vqRiIFPRBn3PbXvI9LCXIGEsp8D1aa/9/vnf/f35vf3MuKbI5v3u/d/I92Vpeb39zf3PLHIgU/3+/e1ZOCyFNKckY6hw0Rlxr/3//f1xr+mJca997/3++d51z/3//f/5/3Xvde7133nv/f997E0aQNd9/v3ffe753/3/fe/9/XW8uKWgQ+2K/e99733//f/9/vXffe997/3/ee/9/3nv/f/5//3/fe/9/33v/f997/3//f99733u+e99733vfe997/3//f/9/33//f/9//3/ff/9//3//f997/3/fe99733vfe/9/nXOec9972V6HFIcQsTXfe99/fm+/d7dWrjUJIegcMkYaZ/9//39fb+4gLynfe99/FEaxOftiv3tfawUELSnfezZKaBDqHF1rXWs0RrE5E0LaWn5vv3vff/9/fW//f/9//3/fe957vXfee/5//n+cc/9/33vaXiwlXm/ff/9/vnvff75333+4WqoYaBCfd793nne+d/9//3+9d99//3/fe/9/3nv/f/9//3//f/9//3//f99//3//f/9//3/fe997vnffe997/3/fe/9/33v/f997/3/fe/9/33v/f997/3/ee99733vfe/9//3+ed3xv/3/yQWYQRQwtKX5zfnOfd/9//39cbxljrjWNMQohjzV4Uv1iEClyNf9/v3s9a19v33+/e/VBJwgdZ1dOSAzTPfti33u/e99/NUY1SnhSNUrKHGYMhxSnFHVSnXP/f/9/vXffe/9//3//f5xz/3//f11rDCV3Uv9//3/fe753vne/d1VKaBBOKf9/33+ec753/3//f51z/3/ee99/3nv/f957/3/+f/9/33v/f997/3/fe/9/nXedd99733v/f/9//3//f/9/33v/f997/3/fe/9/33v/f/9//3/fe99/33vfe99733v/f/9/vnf/fysphxQkCJdW/3//f35zv3t8b753vnf/fxljrzXJGC4pcjGtHLQ5Pmvff/9/33//f793szlpEP9/sTmqGH93/38cZ5hSeFL/f08tSAxwMbpan3d+b/JBKyUzRlxv33vff95733//f/9/vXfee/9/v3fSPRNCn3ffe75733u+d99/FEaqGFdO/3//f99/v3f/f997vnf/f/9/33v/f/9//3/+f/9//3//f99//3//f/9/33/wPVNK11p8b753/3/fe99/33vff99733vfe99/33vfe957/n/ee/9/3nvfe75733udc/9/33v/f/hepxinGOkgGmf/f797/3++d51z/3/ff753/3//f39v/WK0OQgErRgVRvtif3O6Wl1rn3dxMc0gPmsNJasYv3t/c793PWtwMX9zLyntIJlWPWefd997fm/RPa81M0adc/9/33udc/9/vHf/f51z33u/extnsDl1Tp5z3nvee99733vSOWgQ/F5da/9/33/fe99//3++d/9/33v/f957/3/ee/9//n//f997/3/fe/9/33v/f0MIyBjQObdanXPfe997v3f/f99733/fe/9/33vff997/3//f/9/33v/f99733vfe757/3+dc/9/zzkjCOkg8UHff797nXPff/9/33vfe3xz33ued997n3P/f7ta7yQQKbI5RgwuKXhS/389a4oUDiX/f3Ax7SBfcz5r33+/ew0lu1qJFA4lPmvff797339+b99/M0bQOX1v/3/fe753/397b/9/nXN9b/9//3/QOUwpnnPfe/9/33u/e04tJQTbXnZSXGu/e55333/fe997/3//f997/3/fe/9//3//f/9//3//f/9/33//f/9/8kGvNeoghxRmEMkcTSmwOV1vn3O/d997v3vfe797v3tba753/3//f/9/33++d797v3f/f31z/3+nGKcYyByWVt9/3nu9d75733v/f/9/33+9d/9/33u+d797eFLNHBdGX2/7YrI5qRhOLQ0lBgSaVt9/RwztIN9/v3u/e19v7SDUPQ0hFELfe/9/nnO/d997v3t9b9E50Dn/f/9/33uec31v33vfe997/3//fzpnMkbQOd97v3e/c7lWyhjrIDRGsDltLU0pVEp9b/9/33tca753/3//f/9/vXe9d713/3+cc713vnfff/9//3//f797XW+4WjRKjzVNKeogAwRnEG8xllJdb797/3//f/9//3/ff55zfXOed/9//3+/d/9/33vfe4YQAwSHFHRO/3/ee713fG+dc75333vfe957/3//f957/3+YVg4lN0r/f35zPGvZWpA1JgirGE8t3F7MHHAxf3O/ex5nm1ZyMYoUby08Z/9/33t+b/9//3//f51v2VpNKb93llLfe997/3/fd51vfGu8c9133nuec44xdk6/d/9/kTUFBHZO33ufc7hWjjGHFKgYrzU7Z/9//3++d3xvfG//f/9//3//f/9//3//f/9/vnd8c59333vff/9/33+fdzxrG2MTQtE9TS0LIekcKyVNLY81dU74Xn1z/3//f/9/v3t9c553/3+ed35zhhSnGLA5/3/ee957vXffe997/3++d753vXf/f/5/3nv/f7lWDiVYTv9/nnPfe/9/LCUlCFdOcDGKFGkQSAz0QX9zvFrOHEkMUC38Xr93v3efc793fm99b99733u3Vgsh8j3qHDRG2Vr/e75zvXP/f/9/3Xe9c/9/G2MTQtpaf2/LGIkUXmvfe797/3+/d/le0T0rJccYpxQyRjpn/3//f99/fG9bb753vne+d/9//3//f5xzv3vfe/9//3//f/9//3//f/9/33+fdxpjdVLRPW0xCiEqJQohTCnPOXVSOme/d997/3//f/9/33vQOdA5l1bfe713vXffe997/3/ff997vne+d957/n+dc/9/mFIOJThKv3t9b/9/PGuIFAwl33/8YppWFkaqGAYEMC1RLe4gUC27Wt9733tcZ/9//3/fe793/3//e48xTinrHG4tTimwNf9/nXOcb71zvHN6a51z/3//f5hSmVJXSqoUsjXfeztnnnO/d/9//3+/e/heEkJMLQolbS3xQXVSXGu/e/9//3//f513vXfee/9//3//f/9/33/fe55znnOdc55333v/f/9//3//f99/nneec9daE0YrJacUhxQKIW0tsDl1TrdWO2f/f35zv3vfe/9/3nvee51zfHN8b55333v/f51z3nvee51333uYVg4lWVK/e797fnNOLSUIV06fd/9//3+fd9pabzEEAAQAyxxvLdpe/3//f/9//3+ec1xr/3+/dzxnyhiRMTVGXms2Ri8pf2/fe/9//3/+e/9733v/e59vv3N/b7I1RwgTPt97/3//f753XGt+c797/3//f/9/2FoyRisl6RwLJTNGO2f/f/9//3//f713nHP/f713vnffe997/3//f/9//3//f997vnd8b3xzvnf/f/9//3/fe55z+WJ1Tq85KyWnFEwpyRxMKRNGdlL6Yl1vW2t8b51z/3//f/9//3//f99733v/f/9/vnf/f7pWUS2bVr97v3e4VgQELSl/c11r/388a11v/3+fcxNCbjGPMagUjjERPrVSW2v/f793n3Ofcz1n0jnsHA0h33u/dz9naQw+Z39vv3edb3trnG/fd793PWffe997LiWpFHdO33f/f997/3//f/9//3+ed55zfG/fe99/v3fZWo8x6iAsJW0xU046Z/9//3/fe997/3//f/9//3//f/9/3nvee3xv33v/f/9//3//f957nXeed797v3vfe997/3/fe99/lVKwOSspCiGGEIYUqBinGM85VE75Xn5zv3e/d39zfnO/d/9/33u/d99/u1oxLZxWX29da04tiBCYVt9/XW//f/9//3+/d55znnPfe51zGWMIIaUUphCuMZZSv3f/f793FULtHO4gDiHfe15rPmdICNxaNkZtKQkd5xhLKVRKfWvfd793X2vsHMoYfmvfdzlnnXPfe99733ued593v3ffe793nnN+b997/3+fcxNCyRwJIY0xlVLfe/9//3//f95733vee/9/33v/f957/3//f957nXO9d757/3//f/9//3//f/9/33u+d99733v/f79733t8b7ZW8T3QOW0thhCGFMgY6hxuLRRG+l5+b79333vfe55z33+aVjIte1b/fxxnZxAtKZ93n3Ofd793nXP/f793fXP/f997vnf/f/9/GGNTRiohRAgrIXdOmFIvJc0YLyX1Pb93v3e/d3EtkjENIY8xdUpTSksl6hxuKb932lrcWg4h7Byfc/9/W2v/f99/33vfe/9/33+/e31v/3/fe997v3ffe99733vfe3RSCSEqJdda/3/ee/9//3/ee/9/3nv/f/9//3/fe/9/33v/f997/3/fe/9/33vfe99733/fe99733vff79733u/e997v3vfe79733udcxljM0ZuLeocyhzKHOocTCmvNTNKfm9/c19vMi0xKZ936yCIFNpen3efd793/398b71333v/f9973nucc5tve2/ed/9/33vxPQshDSGLFGoQUSkPJRVCn3P/ex5nWEqqFJhSnm+db/97/3+YUokQaAyaUpMxaQz0Pb93nXP/f/9//3+/d797PGe/e/9/nne/d31vn3fffzxrfnPff/9/fG8YY9ZaOme9d/9//3//f/9/3nv/f957/3//f/9//3//f/9//3//f/9//3//f997/3/fe/9/33v/f99733vfe99/33vfe99733/fe/9/33v/f997v3c9a9ladU7pHKcUZRDIGOsccTHOHHM1FUaJFC4pPmv/f797v3uec/9/33/fe553vXe9d/9//3//f71zW2eec/9/33uZUooQixCsFM0cFkLfd/9/21rtHFZKn2//f/9/33v5XrE1yxgvJXEtrRisGH9v/3+dc953/38aYzRKNEZVSnZSPGuec/9//3/6YkwpEkJ+c/9/v3v/f957vnfee/9//3//f/9/3nv/f957/3/fe/9/33v/f997/3/fe/9/33v/f99733/fe99733vff99733vee9973nvfe95733vee997vXfee997/3/ff997nnNdb/9/33v4XnROjzFwMQYASgyKGIkUTy14UtpeXm/fe/9/fnO/d793/3//f/9//3//fzljvnffe99333tfa9Q9zRxYSg8lixTMGMsccC2SNQ0hXmt/b15rv3e/d7dSkTGSMT9r9kGMFIoQ33v/f953/39VSk4tyRhvMdI9bi0MJfI9G2f/f9E9ZhAzSt9/vnf/f/9//3//f/9/33/ff/9//3//f997/3//f/9//3//f/9//3/ff/9//3//f99//3/fe/9/33v/f997/3/fe/9/33vff997/3/fe99/3nv/f/5/vXd8c553v3f/f/9/fG+9d957/3/ff793szlRMUgMDCVvMcocJghnEOog6RzZWvleO2dcb593nne+d55z/3//f997v3ffe1hO7RzMGJ9zcC3UPXlOkTENJQ0haBA1Rj1n/3//f35vE0IUQj5n/3+7VnIxJwh+b75z/3//f1VKNkr7Yr93/38cZ7E5l1KxOfI9bS0SQv9/33udc/9/vnvfe/9//3//f95733//f997/3/fe/9/33//f997/3/fe/9/33v/f997/3/fe99733vff95733vee/9/3nv/f957/3/ee/9/3nv/f957/n//f/9//3//f997vnvee/5/vHf/f793n3cvKYoULikcZ997G2c0RjNG0T1uMagYqRioFOogbi01Svpef3Neb59zn3P/f15rcS0QJd1av3eqFNM5/3+/dxxj0jnrHMoYcDEUQvtef2+/d59z339/bxZCMCWrGN93/3v/e7537CD0QV9vn3efdxxncDFWTqkYhxTQPf9//3++e31z/3/ee99733v/f/9//3//f/9//3/fe/9/33v/f/9//3/ff/9//3//f99//3/ff/9/33v/f997/3/fe/9/33v/f997/3//f/9/33v/f/5/vHe8d95733v/f997v3udc957vXd7b957/3//f7I1zBzsIPti/3/fe997/3+/e35zXW/6XnZOsDksKakYiBRnEE4pjzE1RphSszkoCFMtv3vfe6sYNkbfe99733tda15rVkqxNaoYqRTzPftef2+/d/9/cjGsGHEt/3++d753v3eqGNQ933+fd797X2/TPdM9kTWxOVxv/3+9d5xz/3+/e/9/33vfe997/3//f99//3/fe99/33v/f997/3/fe/9/33v/f997/3/fe/9/33vff95733vfe99/3nvfe997/3/ee/9/33v/f957/n//f/9/3nvee997/3//f/9/vXf+f7x3/3/fe797DiUnCFZOv3vff55zv3f/f55z33+ec79733v/f793fm/6YtlaE0IsJckYTikOIc0cMSW1OZtWLyUeY797PGffd31v/3/fe/9/Xmv0QcoYJQTMHDhKX2+TMc4cN0bfe957vnfff+0gUC1/c797v3u/e5E1yxy5Wr9333+9d5x3/3/ff99733vfe75333vfe/9//3//f/9/33v/f99//3//f/9//3//f99//3/ff/9/33//f997/3/fe/9/33v/f997/3//f/9//3//f/9//3//f/5/3Xv/f997/3/ff997nXO+e/9/3nv/f797n3dQLYoU2l7fe997nnP/f/9/nnO/e797v3ffe99733u/d793nnPfe55vv3faWg4lihRRLXMxkjUnBHExDSVNKfpe2V47Z/9/n3Neb997/3+ZVu0gaQzNHBAl1j3dXt97/3/fe59z9UHtINxiPmt/c99/sjmJFB1n/3+edzln/3//fzpn33/ff99//3//f/9//3/fe/9/33v/f997/3/fe/9/33v/f997/3/fe/9/33v/f997/3/fe/9/33v/f997/3/fe/9/33v/f997/3/fe/9/3nv/f997/3/fe/9/33//f797/3+ed55z338dZ2kQyxzZXnxv33v/f753nXe/d/9/33vfe99733/fe99733vff/9/XGv/f7A1JgjbXj5rX2+qGJAx9EEtJbA1LCktKQwhTSnROVZOHGd/c593X28/Z6sYrBitGNU9H2efd39zv3tfbzZKcC30QZlWV05vMescv3u/e55znnedc7533nv/f997/3/fe/9/33v/f/9/33//f/9//3/ff/9//3//f99//3//f/9/33//f/9//3/ff/9//3//f99//3//f/9/33//f/9//3/ff/9//3//f/9//3//f/9/33//f99//3+/e797v3e/d/NBJghOLTxrnXP/f/9/33u+d/9//3//f997/3/fe99/33v/f99733t9c99/bjGIEPtiv3ccZ8kYVU6/d59z/39da9peVkpuLU0pbi2PMbE50j3zPdM9f3PdXrQ5zRysGO4gF0Z/c/9/P2tXSk8tqhhoEC4pFEa/e79333vfe99733v/f/9//3/ff/9//3//f99/33v/f997/3/fe/9/33v/f997/3/fe/9/33v/f997/3/fe/9/33v/f997/3/fe/9/33v/f997/3/fe/9/33v/f957/3/fe/9/33v/f99733/ff31z/3//f7layhxHDFdOnnO/e997/3/fe/9//3//f99733/fe99733vff99733uec/9/XW9OLQwhXmv/f5dW6hz6Yv9//3/ff/9/v3ufc797nnP6XpdSNEbyPZA1cDGqFHIx9UEXRtU9MCnMHDAtNkoeZ797f3P0QW8tmFL/f593v3u/e99/33//f99733/fe/9/33v/f997/3//f/9//3/ff/9//3//f99//3//f/9/33//f/9//3/ff/9//3//f99//3//f/9/33//f/9//3/ff/9//3//f99//3//f/9/33//f99//3/fe/9/W2v/f7978kHKHJE1Xm//f99733vfe/9//3//f/9//3/fe/9/33v/f99733/fe51z/3+4Vgwl0j1+b99/sDVNLX5zv3u/dxlj/3/fe/9//3/fe797nnOec11vXWsdZ3hSNkqSNS8pcTEvKQ0lLilPLQ0lTy14Ur93v3s9a5dS33u/e99733vff99733u+d/9//3//f99//3//f997/3/fe/9/33v/f997/3/fe/9/33v/f997/3/fe/9/33v/f997/3/fe/9/33v/f997/3/fe/9/33v/f997/3/ee/9/33v/f997/3/fe/9//39cb9972F7JHE4tuVr/f/9/33u+d9973nv/f99733vfe99733vff99733vfe99/XW/ff7A16yB3Up9zXWsKIY8xv3f/f/9/e2//f51zv3tcb31znXPfe997/3/fe997Xm+fcx1n/GL8YnhSkTUuKW8xLikuKXAx0jmYVn5z/3+/d797v3ffe79333u+e99733v/f997/3/fe/9//3/ff/9//3//f99//3//f/9/33//f/9//3/ff/9//3//f99//3//f/9/33//f/9//3/ff/9//3//f99//3//f/9//3//f/9//3/ff/9/33//f793v3vQOYcU8kF/c/9//3/fe997vnffe99733/ee/9/33v/f99733/fe/9/33u/d797Ty0tKX9v33v5XiwpllLfe/9//3/ee/9/3nv/f/9//3//f/9//3/fe997v3d+c99/339/c593f3Ofd99/mFKxNcocZxDqHE0pjzGPNTtnO2t9c75333vff/9//3//f99//3//f/9/33/fe/9/33v/f997/3/fe/9/33v/f997/3/fe/9/33v/f997/3/fe/9/33v/f997/3/fe/9/33v/f997/3/fe/9/3nv/f997/3/fe/9/33vff/9//3+/ezNGrzk8a99733u/d99733vfe95733u+e99733vff99733vfe99/33vfe797n3NOKZE1/3+/e/JBsDV9b99733t7b957vHfee/9/nHOcc3xvnXO+d/9/33v/f/le33v/f/9/33/fe793/3+/d/9//39+bzVKTS3JHOoc0T1USrdWXGu+d/9//3//f997/3/fe/9/33v/f/9//3//f99//3//f/9/33//f/9//3/ff/9//3//f99//3//f/9/33//f/9//3/ff/9//3//f99//3//f/9/33//f/9//3/ff/9/33//f997v3ffe/9/fW9cb/9//3+/e79733v/f/9//3/fe99/33//f997/3/fe/9/33vff997v3s9Z08tsTX/fxtn6iCPNf9/33//f5xz/3+9d/5/3nv/f/9//3//f/9/vnd8bxlj+F6dc793nnP/f/9/33vfe/9/n3MbZ11r/3//fzxrM0bIHEwpM0b4Xr5333v/f997/3//f/9/33//f/9/33v/f997/3/fe/9/33v/f997/3//f/9//3//f/9//3/fe/9/33v/f997/3/fe/9/33v/f997/3/fe/9/33v/f997/3/fe/9/33v/f997/3+/e997v3vfe79733u/e99733v/f997/3/fe/9/33v/f99733vfe99/33vfe99733//f7layxw2Sv9/sDkTRtha33vfe957/n/ee9573nv+f/5//3//f957nHP/f5xzU0oyRp1z/3++d51z33u+d99733vfe797v3u/d997v3vff31z+V6WVhpnvnf/f99733vfe/9/33v/f997/3//f99//3//f/9/33//f/9//3//f/9//3//f/9//3//f/9/33//f/9//3/ff/9//3//f99//3//f/9/33//f/9//3/ff/9//3//f99//3/ff99733vff99733vfe99/33v/f99//3//f/9/33//f/9//3/fe/9/33v/f997/3/fe99/2l6IEDVK2l7pHNA533vff997/3/ee/5/3nv+f957/3/de957vXe9d957914pJVNKnXP/f753vnvfe99733v/f99733u/e997v3vff997/3++d51zv3v/f/9//3//f/9/33//f/9//3/ff997/3/fe/9/33v/f997/3/fe/9//3//f/9//3/ff/9/33v/f997/3/fe/9/33v/f997/3/fe/9/33v/f997/3/fe/9/33v/f997/3/fe/9/33vfe99733vfe99733vfe997/3/fe/9/33v/f997/3/fe99/33vfe99733/fe997n3cbYyUITi1NKUwpEkL/f99733/fe9973nv/f9573nv/f713nHPfe/9//3+1VqUUc06dc/9/3nvee/9/vnvfe99733u/e997v3vfe99733//f/9//3//f99/33vee/9/33v/f997/3/fe/9//3//f/9/33//f/9//3/ff/9//3//f/9//3//f/9/33//f/9//3/ff/9//3//f99//3//f/9/33//f/9//3/ff/9//3//f99//3//f/9/33//f99733/fe/9/33vff997/3//f/9/33//f/9//3/ff/9/33v/f997/3/fe/9/33u/d35z6hyHEE0t2Fq/d753/3/fe99/33v/f957/3/ee/9/vXe+d/9//3//f5VWhBC1Vr13/3/ee/9//3/fe997/3/fe99/33vff99733/fe99/33//f99/33u+d997/3//f/9//3/ff/9//3/fe/9/33v/f997/3/fe/9/33v/f/9//3//f/9//3//f997/3/fe/9/33v/f997/3/fe/9/33v/f997/3/fe/9/33v/f997/3/fe/9/33v/f99733/fe/9/33vff997/3/fe/9/33v/f997/3/fe/9/33vfe99733/fe99733vff997n3dVTiwpdVKec/9/fG/fe99733vff95733vfe99//3/fe997/3++d51zlFIJIfde3nv/f957/3//f75733/fe99733v/f99733/fe99/33v/f/9//3/fe/9//3//f997/3/fe/9/33v/f/9/33//f/9//3/ff/9//3//f/9//3//f/9//3//f/9//3/ff/9//3//f99//3//f/9/33//f/9//3/ff/9//3//f99//3//f/9/33//f/9//3/fe/9/33//f997/3/ff/9/33//f/9//3/ff/9//3//f997/3/fe/9/33v/f997/3+dc753GWP/f1xr/3/fe99/33v/f997/3/fe/9/33vfe753/3//f797vnd8b7ZWe2/fe/9/vnf/f/9/33v/f99/33v/f/9//3/ff/9/33v/f/9//3/fe/9//3//f753/3/ff/9//3//f99/33v/f997/3/fe/9/33v/f997/3//f/9//3//f99//3/fe/9/33v/f997/3/fe/9/33v/f997/3/fe/9/33v/f997/3/fe/9/33v/f997/3/fe/9/3nv/f997/3/ee/9/33v/f997/3/fe/9/33v/f99733/fe99733vff99733v/f51z/3//f997nXO9d/9/33vff99733vfe99/33vfe55znne/e/9/v3f/f/9//3+9d/9/3nu9d997/3++d/9/33v/f997/3//f/9/33vfe997/3/fe757vnv/f957nXPfe/9/33v/f997/3//f/9//3/ff/9//3//f99//3//f/9//3//f/9//3/ff/9//3//f99//3//f/9/33//f/9//3/ff/9//3//f99//3/ff/9/33//f/9//3//f/9//3//f/9//3//f/9/33//f/9//3/ff/9//3//f99//3/fe/9/33v/f997/3/fe75733vfe/9/fG//f/9/33v/f99733/fe/9/33vff997/3/fe/9/33+ed793/3++e/9//3/fe51z/3/ff997/3/ff997/3//f/9//3//f99733v/f/9/33v/f/9//3/fe/9//3//f99//3//f/9//3//f/9/33//f997/3/fe/9//3//f/9//3//f/9/33v/f997/3/fe/9/33v/f997/3/fe/9/33v/f997/3/fe/9/33v/f997/3/fe/9/33v/f997/3/fe/9/33v/f997/3/fe/9/33v/f997/3/fe/9/33v/f997/3/fe/9/33v/f997/3/fe/9/33v/f997/3/fe/9/33v/f997/3/fe99733vff99733vfe99/33vfe99733/fe99733vff997/3/fe/9/33v/f997/3/fe/9/33v/f997/3/fe/9/33v/f997/3/fe/9//3//f/9//3//f/9//3//f/9//3//f/9//3//f/9//3//f99//3//f/9/33//f/9//3/ff/9//3//f99//3//f/9/33//f/9//3/ff/9//3//f99//3//f/9/33//f/9//3/ff/9//3//f99//3//f/9/33//f/9//3/ff/9//3//f99//3//f/9/33//f/9//3/ff/9//3//f99//3//f/9/33v/f997/3/fe/9/33v/f997/3/fe/9/33v/f997/3/ff/9//3//f99//3//f/9/33//f/9//3/ff/9//3//f99//3//f/9/33//f/9//3//f/9//3/fe/9/33v/f/9//3//f/9/33//f997/3/fe/9/33v/f997/3/fe/9/33v/f997/3/fe/9/33v/f997/3/fe/9/33v/f997/3/fe/9/33v/f997/3/fe/9/33v/f997/3/fe/9/33v/f997/3/fe/9/33v/f997/3/fe/9/33v/f997/3/fe/9/33v/f997/3/fe/9/33vff99733vfe99/33vfe99733/fe99733vff99733vfe/9/33v/f997/3/fe/9/33v/f997/3/fe/9/33v/f997/3/fe/9/33v/f/9//3//f/9//3//f/9/33//f/9//3//f/9//3//f99//3//f/9/33//f/9//3/ff/9//3//f99//3//f/9/33//f/9//3/ff/9//3//f99//3//f/9/33//f/9//3/ff/9//3//f99//3//f/9/33//f/9//3/ff/9//3//f99//3//f/9/33//f/9//3/ff/9//3//f99//3//f/9/33//f99//3/fe/9/33//f997/3/ff/9/33v/f99//3/fe/9//3//f99//3//f/9/33//f/9//3/ff/9//3//f99//3//f/9/33//f/9//3//f/9//3/ff/9/33v/f997/3//f/9//3//f/9//3/fe/9/33v/f997/3/fe/9/33v/f997/3/fe/9/33v/f997/3/fe/9/33v/f997/3/fe/9/33v/f997/3/fe/9/33v/f997/3/fe/9/33v/f997/3/fe/9/33v/f997/3/fe/9/33v/f997/3/fe/9/33v/f997/3/fe/9/33v/f997/3/fe/9/33v/f997/3/fe/9/33v/f997/3/fe/9/33v/f997/3/fe/9/33v/f997/3/fe/9/33v/f997/3/fe/9/33v/f997/3//f/9//3//f/9//3//f/9//3//f/9//3//f/9//3//f/9/33//f/9//3/ff/9//3//f99//3//f/9/33//f/9//3/ff/9//3//f99//3//f/9/33//f/9//3/ff/9//3//f99//3//f/9/33//f/9//3/ff/9//3//f99//3//f/9/33//f/9//3/ff/9//3//f99//3//f/9/33//f/9//3//f/9//3//f/9//3//f/9//3//f/9//3//f/9//3//f99//3//f/9/33//f/9//3/ff/9//3//f99//3//f/9/33//f/9//3/ff/9//3//f/9//3//f997/3/fe/9//3//f/9//3/ff/9/33v/f997/3/fe/9/33v/f997/3/fe/9/33v/f997/3/fe/9/33v/f997/3/fe/9/33v/f997/3/fe/9/33v/f997/3/fe/9/33v/f997/3/fe/9/33v/f997/3/fe/9/33v/f997/3/fe/9/33v/f997/3/fe/9/33v/f997/3//f/9//3//f/9//3//f/9//3//f/9//3//f/9//3//f997/3/fe/9/33v/f997/3/fe/9/33v/f997/3/fe/9/33v/f997/3/fe/9//3//f/9//3//f/9//3/ff/9//3//f/9//3//f/9/33//f/9//3/ff/9//3//f99//3//f/9/33//f/9//3/ff/9//3//f99//3//f/9/33//f/9//3/ff/9//3//f99//3//f/9/33//f/9//3/ff/9//3//f99//3//f/9/33//f/9//3/ff/9//3//f99//3//f/9/33//f/9//3/ff/9//3//f/9//3//f/9//3//f/9//3//f/9//3//f/9//3//f/9/33//f/9//3/ff/9//3//f99//3//f/9/33//f/9//3/ff/9//3//f/9//3//f99//3/fe/9//3//f/9//3//f/9//3//f/9//3//f/9//3//f/9//3/fe/9/33v/f997/3/fe/9/33v/f997/3/fe/9/33v/f997/3/fe/9/33v/f997/3/fe/9/33v/f997/3/fe/9/33v/f997/3/fe/9/33v/f997/3/fe/9/33v/f997/3/fe/9/33v/f997/3/fe/9/33v/f997/3/fe/9/33v/f997/3/fe/9/33v/f997/3/fe/9/33v/f997/3/fe/9/33v/f997/3/fe/9/33v/f997/3/fe/9/33v/f/9//3//f/9//3//f/9//3//f/9//3//f/9//3//f/9//3//f/9//3//f/9//3//f/9/33//f/9//3/ff/9//3//f99//3//f/9/33//f/9//3/ff/9//3//f99//3//f/9/33//f/9//3/ff/9//3//f99//3//f/9/33//f/9//3/ff/9//3//f99//3//f/9/33//f/9//3/ff/9//3//f99//3//f/9/33//f/9//3/ff/9//3//f99//3//f/9/33//f/9//3/ff/9//3//f99//3//f/9/33//f/9//3/ff/9//3//f99//3//f/9//3//f/9/33v/f/9//3//f/9//3//f/9//3//f/9//3//f/9//3//f/9/33v/f997/3/fe/9/33v/f997/3/fe/9/33v/f997/3/fe/9/33v/f997/3/fe/9/33v/f997/3/fe/9/33v/f997/3/fe/9/33v/f997/3/fe/9/33v/f997/3/fe/9/33v/f997/3/fe/9/33v/f997/3/fe/9/33v/f997/3/fe/9/33v/f997/3/fe/9/33v/f997/3/fe/9/33v/f997/3/fe/9/33v/f997/3/fe/9/33v/f997/3//f/9//3//f/9//3//f99//3//f/9//3//f/9//3//f/9//3//f/9//3//f/9//3//f/9//3/ff/9//3//f99//3//f/9/33//f/9//3/ff/9//3//f99//3//f/9/33//f/9//3/ff/9//3//f99//3//f/9/33//f/9//3/ff/9//3//f99//3//f/9/33//f/9//3/ff/9//3//f99//3//f/9/33//f/9//3/ff/9//3//f99//3//f/9/33//f/9//3/ff/9//3//f99//3//f/9/33//f/9//3/ff/9//3//f99//3//f/9//3//f/9/33//f997/3//f/9//3//f/9//3//f/9//3//f/9//3//f/9//3//f997/3/fe/9/33v/f997/3/fe/9/33v/f997/3/fe/9/33v/f997/3/fe/9/33v/f997/3/fe/9/33v/f997/3/fe/9/33v/f997/3/fe/9/33v/f997/3/fe/9/33v/f997/3/fe/9/33v/f997/3/fe/9/33v/f997/3/fe/9/33v/f997/3/fe/9/33v/f997/3/fe/9/33v/f997/3/fe/9/33v/f997/3/fe/9/33v/f997/3/fe/9//3//f/9//3//f/9//3//f/9//3//f/9//3//f/9//3//f/9//3//f/9//3//f/9//3/ff/9//3//f99//3//f/9/33//f/9//3/ff/9//3//f99//3//f/9/33//f/9//3/ff/9//3//f99//3//f/9/33//f/9//3/ff/9//3//f99//3//f/9/33//f/9//3/ff/9//3//f99//3//f/9/33//f/9//3/ff/9//3//f99//3//f/9/33//f/9//3/ff/9//3//f99//3//f/9/33//f/9//3/ff/9//3//f99//3//f/9/33//f/9//3//f/9//3/fe/9//3//f/9//3//f/9//3//f/9//3//f/9//3//f/9//3/fe/9/33v/f997/3/fe/9/33v/f997/3/fe/9/33v/f997/3/fe/9/33v/f997/3/fe/9/33v/f997/3/fe/9/33v/f997/3/fe/9/33v/f997/3/fe/9/33v/f997/3/fe/9/33v/f997/3/fe/9/33v/f997/3/fe/9/33v/f997/3/fe/9/33v/f997/3/fe/9/33v/f997/3/fe/9/33v/f997/3/fe/9/33v/f997/3/fe/9/33v/f/9//3//f/9//3//f/9/33//f/9//3//f/9//3//f/9//3//f/9//3//f/9//3//f/9//3//f99//3//f/9/33//f/9//3/ff/9//3//f99//3//f/9/33//f/9//3/ff/9//3//f99//3//f/9/33//f/9//3/ff/9//3//f99//3//f/9/33//f/9//3/ff/9//3//f99//3//f/9/33//f/9//3/ff/9//3//f99//3//f/9/33//f/9//3/ff/9//3//f99//3//f/9/33//f/9//3/ff/9//3//f99//3//f/9/33//f/9/TAAAAGQAAAAAAAAAAAAAADgAAAAvAAAAAAAAAAAAAAA5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2019-07-29T09:56:15Z</xd:SigningTime>
          <xd:SigningCertificate>
            <xd:Cert>
              <xd:CertDigest>
                <DigestMethod Algorithm="http://www.w3.org/2000/09/xmldsig#sha1"/>
                <DigestValue>XEh1MnCa3VxOJi8hdGT+9pu/Srg=</DigestValue>
              </xd:CertDigest>
              <xd:IssuerSerial>
                <X509IssuerName>C=IN, O=eMudhra Consumer Services Limited, OU=Certifying Authority, CN=e-Mudhra Sub CA for Class 3 Organisation 2014</X509IssuerName>
                <X509SerialNumber>17123846</X509SerialNumber>
              </xd:IssuerSerial>
            </xd:Cert>
          </xd:SigningCertificate>
          <xd:SignaturePolicyIdentifier>
            <xd:SignaturePolicyImplied/>
          </xd:SignaturePolicyIdentifier>
        </xd:SignedSignatureProperties>
      </xd:SignedProperties>
      <xd:UnsignedProperties>
        <xd:UnsignedSignatureProperties/>
      </xd:UnsignedProperties>
    </xd:QualifyingProperties>
  </Object>
  <Object Id="idValidSigLnImg">AQAAAGwAAAAAAAAAAAAAAP8AAAB/AAAAAAAAAAAAAACQGgAALw0AACBFTUYAAAEALHgAAMsAAAAFAAAAAAAAAAAAAAAAAAAAAAUAAAAEAABUAQAADgEAAAAAAAAAAAAAAAAAACAwBQ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umrEm3gAurq/apA16GoBAAAAjInjavCO5Gog43YHkDXoagEAAACMieNqpInjakDhdgdA4XYHDJx4AB2BumpUBuhqAQAAAIyJ42oZj7d1+I63dRiceABkAQAAAAAAAAAAAAAQObIA/wIGAECeeABgJ0ECBAAAAGSdeABknXgAAAAAAGyceADrCsl1VJx4AIDwyHUQAAAAZJ14AAYAAAAXDMl1YQByAAAAAAAB2AAAZJ14AGSdeACgDMl1BgAAAAAAH38AAAAAAAAAAAAAAAAAAAAAAKTsAAAAAACYnHgAmgzJdQAAAAAAAgAAZJ14AAYAAABknXgABgAAAAAAAABkdgAIAAAAACUAAAAMAAAAAwAAABgAAAAMAAAAAAAAAhIAAAAMAAAAAQAAABYAAAAMAAAACAAAAFQAAABUAAAACgAAACcAAAAeAAAASgAAAAEAAAAAgNRBAPDS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RAAAAXAAAAAEAAAAAgNRBAPDSQQoAAABQAAAADgAAAEwAAAAAAAAAAAAAAAAAAAD//////////2gAAABQAGEAcgB2AGUAZQBuACAAUwBhAGwAdQBqAGEABgAAAAYAAAAEAAAABgAAAAYAAAAGAAAABgAAAAMAAAAGAAAABgAAAAIAAAAGAAAAA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</Object>
  <Object Id="idInvalidSigLnImg">AQAAAGwAAAAAAAAAAAAAAP8AAAB/AAAAAAAAAAAAAACQGgAALw0AACBFTUYAAAEA2HsAANEAAAAFAAAAAAAAAAAAAAAAAAAAAAUAAAAEAABUAQAADgEAAAAAAAAAAAAAAAAAACAwBQCwH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UKl4ADRztmoA4UECFwAABAEAAAAABAAAzKl4AFJztmoqGRfk2qp4AAAEAAABAgAAAAAAACSpeADQ/HgA0Px4ABmPt3X4jrd1gKl4AGQBAAAAAAAAAAAAACAeqwD/AgYAqKt4AFgmQQIEAAAAzKp4AMyqeAAAAAAA1Kl4AOsKyXW8qXgAgPDIdRAAAADMqngABwAAABcMyXV0AGEAAAAAAAHYAADMqngAzKp4AKAMyXUHAAAAAAAffwAAAAAAAAAAAAAAAAAAAAC4kewAAAAAAACqeACaDMl1AAAAAAACAADMqngABwAAAMyqeAAHAAAAAAAAAGR2AAgAAAAAJQAAAAwAAAABAAAAGAAAAAwAAAD/AAACEgAAAAwAAAABAAAAHgAAABgAAAAiAAAABAAAAHQAAAARAAAAJQAAAAwAAAABAAAAVAAAALQAAAAjAAAABAAAAHIAAAAQAAAAAQAAAACA1EEA8NJ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3dQyseABkAQAAAAAAAAAAAAD/AgYA9f///zSueAAAJkECnWm1agAAAACAFqQAvDJBAgA7HwOdabVqAAAAAIAVpABgXyEDAEbkBDCseAAUXLVqGNWmAPwBAABsrHgADVu1av8CBgAAAAAAElu1ahYcF+QEAAAAqK14AKiteAAAAAAAsKx4AOsKyXWYrHgAgPDIdRAAAACorXgABwAAABcMyXUAAAAAAAAAAAHYAACorXgAqK14AKAMyXUHAAAAAAAffwAAAAAAAAAAAAAAAAAAAADclOwAAAAAANyseACaDMl1AAAAAAACAACorXgABwAAAKiteA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LpqxJt4ALq6v2qQNehqAQAAAIyJ42rwjuRqION2B5A16GoBAAAAjInjaqSJ42pA4XYHQOF2BwyceAAdgbpqVAboagEAAACMieNqGY+3dfiOt3UYnHgAZAEAAAAAAAAAAAAAEDmyAP8CBgBAnngAYCdBAgQAAABknXgAZJ14AAAAAABsnHgA6wrJdVSceACA8Mh1EAAAAGSdeAAGAAAAFwzJdWEAcgAAAAAAAdgAAGSdeABknXgAoAzJdQYAAAAAAB9/AAAAAAAAAAAAAAAAAAAAAACk7AAAAAAAmJx4AJoMyXUAAAAAAAIAAGSdeAAGAAAAZJ14AAYAAAAAAAAAZHYACAAAAAAlAAAADAAAAAMAAAAYAAAADAAAAAAAAAISAAAADAAAAAEAAAAWAAAADAAAAAgAAABUAAAAVAAAAAoAAAAnAAAAHgAAAEoAAAABAAAAAIDUQQDw0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aycj8AAAAAAAAAAFx0dT8AACRCAADIQSQAAAAkAAAAVrJyPwAAAAAAAAAAXHR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oAAAAAoAAABQAAAAUQAAAFwAAAABAAAAAIDUQQDw0kEKAAAAUAAAAA4AAABMAAAAAAAAAAAAAAAAAAAA//////////9oAAAAUABhAHIAdgBlAGUAbgAgAFMAYQBsAHUAagBhAAYAAAAGAAAABAAAAAYAAAAGAAAABgAAAAYAAAADAAAABgAAAAYAAAACAAAABgAAAAM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20</TotalTime>
  <Pages>5</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Parveen Saluja {प्रवीन सलूजा}</dc:creator>
  <cp:keywords/>
  <dc:description/>
  <cp:lastModifiedBy>Parveen Saluja {प्रवीन सलूजा}</cp:lastModifiedBy>
  <cp:revision>4</cp:revision>
  <dcterms:created xsi:type="dcterms:W3CDTF">2019-07-25T11:11:00Z</dcterms:created>
  <dcterms:modified xsi:type="dcterms:W3CDTF">2019-07-29T09:56:00Z</dcterms:modified>
</cp:coreProperties>
</file>